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3F002D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3F002D">
        <w:rPr>
          <w:rFonts w:ascii="Times New Roman" w:hAnsi="Times New Roman"/>
          <w:b/>
          <w:iCs/>
        </w:rPr>
        <w:t>41</w:t>
      </w:r>
      <w:r w:rsidR="00E65E29">
        <w:rPr>
          <w:rFonts w:ascii="Times New Roman" w:hAnsi="Times New Roman"/>
          <w:b/>
          <w:iCs/>
        </w:rPr>
        <w:t>/</w:t>
      </w:r>
      <w:r w:rsidR="003F002D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55C1B">
        <w:t>83</w:t>
      </w:r>
      <w:r w:rsidR="00BC35BA">
        <w:t>/</w:t>
      </w:r>
      <w:r w:rsidR="003F002D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3F002D">
        <w:t>83</w:t>
      </w:r>
      <w:r>
        <w:t>/</w:t>
      </w:r>
      <w:r w:rsidR="003F002D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A55C1B">
        <w:rPr>
          <w:rFonts w:ascii="Times New Roman" w:hAnsi="Times New Roman" w:cs="Times New Roman"/>
          <w:spacing w:val="-4"/>
          <w:sz w:val="24"/>
        </w:rPr>
        <w:t>83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3F002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3F002D">
        <w:rPr>
          <w:rFonts w:ascii="Times New Roman" w:hAnsi="Times New Roman" w:cs="Times New Roman"/>
          <w:spacing w:val="-4"/>
          <w:sz w:val="24"/>
        </w:rPr>
        <w:t>41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3F002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28055C" w:rsidRPr="0028055C">
        <w:rPr>
          <w:rFonts w:ascii="Times New Roman" w:hAnsi="Times New Roman" w:cs="Times New Roman"/>
          <w:b/>
          <w:color w:val="000000"/>
          <w:sz w:val="24"/>
        </w:rPr>
        <w:t>AQUISIÇÃO DE MATERIAIS PERMANENTES E DE CONSUMO</w:t>
      </w:r>
      <w:r w:rsidR="003F002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28055C" w:rsidRPr="0028055C">
        <w:rPr>
          <w:rFonts w:ascii="Times New Roman" w:hAnsi="Times New Roman" w:cs="Times New Roman"/>
          <w:b/>
          <w:color w:val="000000"/>
          <w:sz w:val="24"/>
        </w:rPr>
        <w:t>– PROGRAMA BRASIL CARINHOSO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F002D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3F002D">
        <w:rPr>
          <w:spacing w:val="-8"/>
        </w:rPr>
        <w:t>05</w:t>
      </w:r>
      <w:r w:rsidR="005B5334">
        <w:rPr>
          <w:spacing w:val="-8"/>
        </w:rPr>
        <w:t>(</w:t>
      </w:r>
      <w:r w:rsidR="003F002D">
        <w:rPr>
          <w:spacing w:val="-8"/>
        </w:rPr>
        <w:t>cinco</w:t>
      </w:r>
      <w:r w:rsidR="005B5334">
        <w:rPr>
          <w:spacing w:val="-8"/>
        </w:rPr>
        <w:t xml:space="preserve">) dias </w:t>
      </w:r>
      <w:r w:rsidR="003F002D">
        <w:rPr>
          <w:spacing w:val="-8"/>
        </w:rPr>
        <w:t>úteis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065C0F">
        <w:rPr>
          <w:spacing w:val="-10"/>
        </w:rPr>
        <w:t xml:space="preserve"> Deverá ainda, dar garantia de no mínimo 90 (noventa) dias, nos termos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3F002D">
        <w:rPr>
          <w:spacing w:val="-8"/>
        </w:rPr>
        <w:t>2017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F002D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065C0F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05</w:t>
      </w:r>
      <w:r w:rsidR="00C071B2">
        <w:rPr>
          <w:bCs/>
          <w:color w:val="000000"/>
          <w:sz w:val="22"/>
          <w:szCs w:val="22"/>
        </w:rPr>
        <w:t>.01 – Secretaria</w:t>
      </w:r>
      <w:proofErr w:type="gramEnd"/>
      <w:r w:rsidR="00C071B2">
        <w:rPr>
          <w:bCs/>
          <w:color w:val="000000"/>
          <w:sz w:val="22"/>
          <w:szCs w:val="22"/>
        </w:rPr>
        <w:t xml:space="preserve"> de </w:t>
      </w:r>
      <w:r>
        <w:rPr>
          <w:bCs/>
          <w:color w:val="000000"/>
          <w:sz w:val="22"/>
          <w:szCs w:val="22"/>
        </w:rPr>
        <w:t>Educação e Cultura</w:t>
      </w:r>
    </w:p>
    <w:p w:rsidR="00C071B2" w:rsidRPr="00FE10CE" w:rsidRDefault="003F002D" w:rsidP="003F002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 w:rsidR="0028055C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9</w:t>
      </w:r>
      <w:r w:rsidR="0028055C">
        <w:rPr>
          <w:bCs/>
          <w:color w:val="000000"/>
          <w:sz w:val="22"/>
          <w:szCs w:val="22"/>
        </w:rPr>
        <w:t>4</w:t>
      </w:r>
      <w:r w:rsidR="00C071B2">
        <w:rPr>
          <w:bCs/>
          <w:color w:val="000000"/>
          <w:sz w:val="22"/>
          <w:szCs w:val="22"/>
        </w:rPr>
        <w:t xml:space="preserve"> – </w:t>
      </w:r>
      <w:r>
        <w:rPr>
          <w:bCs/>
          <w:color w:val="000000"/>
          <w:sz w:val="22"/>
          <w:szCs w:val="22"/>
        </w:rPr>
        <w:t>Educação Infantil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A55C1B">
        <w:rPr>
          <w:spacing w:val="-8"/>
        </w:rPr>
        <w:t>83</w:t>
      </w:r>
      <w:r w:rsidR="007947BD">
        <w:rPr>
          <w:spacing w:val="-8"/>
        </w:rPr>
        <w:t>/</w:t>
      </w:r>
      <w:r w:rsidR="003F002D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3F002D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8055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3F002D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17685"/>
    <w:rsid w:val="00756FB6"/>
    <w:rsid w:val="00776ECF"/>
    <w:rsid w:val="007947BD"/>
    <w:rsid w:val="007C15D7"/>
    <w:rsid w:val="00854B95"/>
    <w:rsid w:val="00857917"/>
    <w:rsid w:val="00872E7B"/>
    <w:rsid w:val="00881115"/>
    <w:rsid w:val="00890E5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55C1B"/>
    <w:rsid w:val="00A71458"/>
    <w:rsid w:val="00A76523"/>
    <w:rsid w:val="00A96C3E"/>
    <w:rsid w:val="00A970D3"/>
    <w:rsid w:val="00AA70F1"/>
    <w:rsid w:val="00AB2C3A"/>
    <w:rsid w:val="00AB4542"/>
    <w:rsid w:val="00AE61B4"/>
    <w:rsid w:val="00B04113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85"/>
    <w:rPr>
      <w:sz w:val="24"/>
      <w:szCs w:val="24"/>
    </w:rPr>
  </w:style>
  <w:style w:type="paragraph" w:styleId="Ttulo1">
    <w:name w:val="heading 1"/>
    <w:basedOn w:val="Normal"/>
    <w:next w:val="Normal"/>
    <w:qFormat/>
    <w:rsid w:val="0071768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1768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1768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1768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1768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1711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2014-06-12T12:22:00Z</cp:lastPrinted>
  <dcterms:created xsi:type="dcterms:W3CDTF">2016-06-09T14:29:00Z</dcterms:created>
  <dcterms:modified xsi:type="dcterms:W3CDTF">2017-09-22T17:41:00Z</dcterms:modified>
</cp:coreProperties>
</file>