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F27622">
        <w:rPr>
          <w:sz w:val="32"/>
          <w:szCs w:val="32"/>
        </w:rPr>
        <w:t>011</w:t>
      </w:r>
      <w:r w:rsidR="003B2BF6" w:rsidRPr="00BD6F5E">
        <w:rPr>
          <w:sz w:val="32"/>
          <w:szCs w:val="32"/>
        </w:rPr>
        <w:t>/</w:t>
      </w:r>
      <w:r w:rsidR="00F27622">
        <w:rPr>
          <w:sz w:val="32"/>
          <w:szCs w:val="32"/>
        </w:rPr>
        <w:t>2018</w:t>
      </w:r>
      <w:r w:rsidRPr="00BD6F5E">
        <w:rPr>
          <w:sz w:val="32"/>
          <w:szCs w:val="32"/>
        </w:rPr>
        <w:t>.</w:t>
      </w:r>
    </w:p>
    <w:p w:rsidR="00CE39DB" w:rsidRDefault="00AC0EA6" w:rsidP="00AC0EA6">
      <w:pPr>
        <w:jc w:val="center"/>
      </w:pPr>
      <w:r>
        <w:t xml:space="preserve">(Processo de Licitação n.º </w:t>
      </w:r>
      <w:r w:rsidR="00F27622">
        <w:t>014</w:t>
      </w:r>
      <w:r w:rsidR="00A35857">
        <w:t>/</w:t>
      </w:r>
      <w:r w:rsidR="00F27622">
        <w:t>2018</w:t>
      </w:r>
      <w:r>
        <w:t>)</w:t>
      </w:r>
    </w:p>
    <w:p w:rsidR="00AC0EA6" w:rsidRDefault="00AC0EA6" w:rsidP="00AC0EA6">
      <w:pPr>
        <w:jc w:val="center"/>
      </w:pPr>
      <w:r>
        <w:t>(Proces</w:t>
      </w:r>
      <w:r w:rsidR="00A35857">
        <w:t xml:space="preserve">so Administrativo n.º </w:t>
      </w:r>
      <w:r w:rsidR="00F27622">
        <w:t>014</w:t>
      </w:r>
      <w:r w:rsidR="00A35857">
        <w:t>/</w:t>
      </w:r>
      <w:r w:rsidR="00F27622">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F27622">
        <w:rPr>
          <w:b/>
          <w:sz w:val="22"/>
          <w:szCs w:val="22"/>
        </w:rPr>
        <w:t xml:space="preserve">CONTRATAÇÃO DE EMPRESA PARA FORNECIMENTO DE MÃO DE OBRA – REALIZAÇÃO DE REPAROS E MANUTENÇÃO DE PARTE ELÉTRICA, HIDRÁULICA, CONSERTO DO TELHADO DO PAÇO MUNICIPAL, PORTAS, PAREDES, ENTRE OUTROS, PROGRAMAS SOCIAIS, UBS E PRAÇAS PÚBLICAS,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F27622">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D01D9A">
        <w:rPr>
          <w:b/>
          <w:bCs/>
          <w:color w:val="000000"/>
          <w:sz w:val="22"/>
          <w:szCs w:val="22"/>
        </w:rPr>
        <w:t>16:00</w:t>
      </w:r>
      <w:proofErr w:type="gramEnd"/>
      <w:r w:rsidR="00D01D9A">
        <w:rPr>
          <w:b/>
          <w:bCs/>
          <w:color w:val="000000"/>
          <w:sz w:val="22"/>
          <w:szCs w:val="22"/>
        </w:rPr>
        <w:t xml:space="preserve"> h. do dia 28/03/2018</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D01D9A">
        <w:rPr>
          <w:b/>
          <w:bCs/>
          <w:color w:val="000000"/>
          <w:sz w:val="22"/>
          <w:szCs w:val="22"/>
        </w:rPr>
        <w:t>16:15</w:t>
      </w:r>
      <w:proofErr w:type="gramEnd"/>
      <w:r w:rsidR="00D01D9A">
        <w:rPr>
          <w:b/>
          <w:bCs/>
          <w:color w:val="000000"/>
          <w:sz w:val="22"/>
          <w:szCs w:val="22"/>
        </w:rPr>
        <w:t xml:space="preserve"> h.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F27622">
        <w:rPr>
          <w:sz w:val="22"/>
          <w:szCs w:val="22"/>
        </w:rPr>
        <w:t xml:space="preserve">a </w:t>
      </w:r>
      <w:r w:rsidR="00F27622">
        <w:rPr>
          <w:b/>
          <w:sz w:val="22"/>
          <w:szCs w:val="22"/>
        </w:rPr>
        <w:t>CONTRATAÇÃO DE EMPRESA PARA FORNECIMENTO DE MÃO DE OBRA – REALIZAÇÃO DE REPAROS E MANUTENÇÃO DE PARTE ELÉTRICA, HIDRÁULICA, CONSERTO DO TELHADO DO PAÇO MUNICIPAL, PORTAS, PAREDES, ENTRE OUTROS, PROGRAMAS SOCIAIS, UBS E PRAÇAS PÚBLICAS</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F27622">
        <w:rPr>
          <w:color w:val="000000"/>
          <w:sz w:val="22"/>
          <w:szCs w:val="22"/>
        </w:rPr>
        <w:t>2018</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2.4 – Para dúvidas e esclarecimentos de caráter técnico ou de maior complexidade a respeito da </w:t>
      </w:r>
      <w:r w:rsidRPr="00E2339B">
        <w:rPr>
          <w:color w:val="000000"/>
          <w:sz w:val="22"/>
          <w:szCs w:val="22"/>
        </w:rPr>
        <w:lastRenderedPageBreak/>
        <w:t>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AA4684" w:rsidRPr="00E2339B" w:rsidRDefault="00AA4684">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F27622">
        <w:rPr>
          <w:sz w:val="22"/>
          <w:szCs w:val="22"/>
        </w:rPr>
        <w:t>2018</w:t>
      </w:r>
      <w:r w:rsidR="00463894">
        <w:rPr>
          <w:sz w:val="22"/>
          <w:szCs w:val="22"/>
        </w:rPr>
        <w:t xml:space="preserve">, tendo previsão de encerramento em 31 de dezembro de </w:t>
      </w:r>
      <w:r w:rsidR="00F27622">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F27622">
        <w:rPr>
          <w:sz w:val="22"/>
          <w:szCs w:val="22"/>
        </w:rPr>
        <w:t>início dos trabalhos</w:t>
      </w:r>
      <w:r w:rsidRPr="00E2339B">
        <w:rPr>
          <w:sz w:val="22"/>
          <w:szCs w:val="22"/>
        </w:rPr>
        <w:t xml:space="preserve">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O prazo máximo</w:t>
      </w:r>
      <w:r w:rsidR="00F27622">
        <w:rPr>
          <w:sz w:val="22"/>
          <w:szCs w:val="22"/>
        </w:rPr>
        <w:t xml:space="preserve"> para início dos trabalhos</w:t>
      </w:r>
      <w:r w:rsidR="00E466FA">
        <w:rPr>
          <w:sz w:val="22"/>
          <w:szCs w:val="22"/>
        </w:rPr>
        <w:t xml:space="preserve"> será de </w:t>
      </w:r>
      <w:r w:rsidR="006C706D">
        <w:rPr>
          <w:sz w:val="22"/>
          <w:szCs w:val="22"/>
        </w:rPr>
        <w:t>48h</w:t>
      </w:r>
      <w:r w:rsidR="00E466FA">
        <w:rPr>
          <w:sz w:val="22"/>
          <w:szCs w:val="22"/>
        </w:rPr>
        <w:t>(</w:t>
      </w:r>
      <w:r w:rsidR="006C706D">
        <w:rPr>
          <w:sz w:val="22"/>
          <w:szCs w:val="22"/>
        </w:rPr>
        <w:t>quarenta e oito horas)</w:t>
      </w:r>
      <w:r w:rsidR="00E11765">
        <w:rPr>
          <w:sz w:val="22"/>
          <w:szCs w:val="22"/>
        </w:rPr>
        <w:t>, em prol do Melho</w:t>
      </w:r>
      <w:r w:rsidR="00F27622">
        <w:rPr>
          <w:sz w:val="22"/>
          <w:szCs w:val="22"/>
        </w:rPr>
        <w:t>r Interesse Público, Eficiência e Economicidade</w:t>
      </w:r>
      <w:r w:rsidR="00E11765">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F27622">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F27622">
        <w:rPr>
          <w:color w:val="000000"/>
          <w:sz w:val="22"/>
          <w:szCs w:val="22"/>
        </w:rPr>
        <w:t>2018</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E11765" w:rsidRDefault="00F27622" w:rsidP="00E11765">
      <w:pPr>
        <w:widowControl w:val="0"/>
        <w:autoSpaceDE w:val="0"/>
        <w:autoSpaceDN w:val="0"/>
        <w:adjustRightInd w:val="0"/>
        <w:jc w:val="both"/>
        <w:rPr>
          <w:color w:val="000000"/>
          <w:sz w:val="22"/>
          <w:szCs w:val="22"/>
        </w:rPr>
      </w:pPr>
      <w:r>
        <w:rPr>
          <w:color w:val="000000"/>
          <w:sz w:val="22"/>
          <w:szCs w:val="22"/>
        </w:rPr>
        <w:t>Administração - 9.33.90 - 3916</w:t>
      </w:r>
      <w:r w:rsidR="00E11765">
        <w:rPr>
          <w:color w:val="000000"/>
          <w:sz w:val="22"/>
          <w:szCs w:val="22"/>
        </w:rPr>
        <w:tab/>
      </w:r>
    </w:p>
    <w:p w:rsidR="00E11765" w:rsidRPr="00DA0A3A" w:rsidRDefault="00F27622">
      <w:pPr>
        <w:widowControl w:val="0"/>
        <w:autoSpaceDE w:val="0"/>
        <w:autoSpaceDN w:val="0"/>
        <w:adjustRightInd w:val="0"/>
        <w:jc w:val="both"/>
        <w:rPr>
          <w:color w:val="000000"/>
          <w:sz w:val="22"/>
          <w:szCs w:val="22"/>
        </w:rPr>
      </w:pPr>
      <w:proofErr w:type="spellStart"/>
      <w:r>
        <w:rPr>
          <w:color w:val="000000"/>
          <w:sz w:val="22"/>
          <w:szCs w:val="22"/>
        </w:rPr>
        <w:t>Assist</w:t>
      </w:r>
      <w:proofErr w:type="spellEnd"/>
      <w:r>
        <w:rPr>
          <w:color w:val="000000"/>
          <w:sz w:val="22"/>
          <w:szCs w:val="22"/>
        </w:rPr>
        <w:t>. Social – 3 – 3.3.90.39.16000000 0625</w:t>
      </w:r>
    </w:p>
    <w:p w:rsidR="00F27622" w:rsidRDefault="00F27622">
      <w:pPr>
        <w:widowControl w:val="0"/>
        <w:autoSpaceDE w:val="0"/>
        <w:autoSpaceDN w:val="0"/>
        <w:adjustRightInd w:val="0"/>
        <w:jc w:val="both"/>
        <w:rPr>
          <w:color w:val="000000"/>
          <w:sz w:val="22"/>
          <w:szCs w:val="22"/>
        </w:rPr>
      </w:pPr>
      <w:r>
        <w:rPr>
          <w:color w:val="000000"/>
        </w:rPr>
        <w:tab/>
        <w:t xml:space="preserve">           - 14 - </w:t>
      </w:r>
      <w:r>
        <w:rPr>
          <w:color w:val="000000"/>
          <w:sz w:val="22"/>
          <w:szCs w:val="22"/>
        </w:rPr>
        <w:t>3.3.90.39.16000000 0625</w:t>
      </w:r>
    </w:p>
    <w:p w:rsidR="00A35857" w:rsidRDefault="00F27622">
      <w:pPr>
        <w:widowControl w:val="0"/>
        <w:autoSpaceDE w:val="0"/>
        <w:autoSpaceDN w:val="0"/>
        <w:adjustRightInd w:val="0"/>
        <w:jc w:val="both"/>
        <w:rPr>
          <w:color w:val="000000"/>
        </w:rPr>
      </w:pPr>
      <w:r>
        <w:rPr>
          <w:color w:val="000000"/>
          <w:sz w:val="22"/>
          <w:szCs w:val="22"/>
        </w:rPr>
        <w:tab/>
        <w:t xml:space="preserve">            - 23 - 3.3.90.39.16000000 0625</w:t>
      </w:r>
      <w:r>
        <w:rPr>
          <w:color w:val="000000"/>
          <w:sz w:val="22"/>
          <w:szCs w:val="22"/>
        </w:rPr>
        <w:tab/>
      </w:r>
      <w:r>
        <w:rPr>
          <w:color w:val="000000"/>
        </w:rPr>
        <w:t xml:space="preserve"> </w:t>
      </w:r>
      <w:r>
        <w:rPr>
          <w:color w:val="000000"/>
        </w:rPr>
        <w:tab/>
      </w:r>
      <w:r>
        <w:rPr>
          <w:color w:val="000000"/>
        </w:rPr>
        <w:tab/>
      </w:r>
    </w:p>
    <w:p w:rsidR="00F27622" w:rsidRDefault="00F27622">
      <w:pPr>
        <w:widowControl w:val="0"/>
        <w:autoSpaceDE w:val="0"/>
        <w:autoSpaceDN w:val="0"/>
        <w:adjustRightInd w:val="0"/>
        <w:jc w:val="both"/>
        <w:rPr>
          <w:color w:val="000000"/>
        </w:rPr>
      </w:pPr>
      <w:r>
        <w:rPr>
          <w:color w:val="000000"/>
        </w:rPr>
        <w:t xml:space="preserve">Saúde – 13 – </w:t>
      </w:r>
      <w:proofErr w:type="spellStart"/>
      <w:r>
        <w:rPr>
          <w:color w:val="000000"/>
        </w:rPr>
        <w:t>pab</w:t>
      </w:r>
      <w:proofErr w:type="spellEnd"/>
      <w:r>
        <w:rPr>
          <w:color w:val="000000"/>
        </w:rPr>
        <w:t xml:space="preserve"> – 33.90.3916000000 0064</w:t>
      </w:r>
    </w:p>
    <w:p w:rsidR="00F27622" w:rsidRDefault="00F27622">
      <w:pPr>
        <w:widowControl w:val="0"/>
        <w:autoSpaceDE w:val="0"/>
        <w:autoSpaceDN w:val="0"/>
        <w:adjustRightInd w:val="0"/>
        <w:jc w:val="both"/>
        <w:rPr>
          <w:color w:val="000000"/>
        </w:rPr>
      </w:pPr>
      <w:r>
        <w:rPr>
          <w:color w:val="000000"/>
        </w:rPr>
        <w:t>Vigilância – 51 – 33.90.3916000000 0064</w:t>
      </w:r>
    </w:p>
    <w:p w:rsidR="00F27622" w:rsidRDefault="00F27622">
      <w:pPr>
        <w:widowControl w:val="0"/>
        <w:autoSpaceDE w:val="0"/>
        <w:autoSpaceDN w:val="0"/>
        <w:adjustRightInd w:val="0"/>
        <w:jc w:val="both"/>
        <w:rPr>
          <w:color w:val="000000"/>
        </w:rPr>
      </w:pPr>
      <w:proofErr w:type="spellStart"/>
      <w:r>
        <w:rPr>
          <w:color w:val="000000"/>
        </w:rPr>
        <w:t>Manut</w:t>
      </w:r>
      <w:proofErr w:type="spellEnd"/>
      <w:r>
        <w:rPr>
          <w:color w:val="000000"/>
        </w:rPr>
        <w:t>. Saúde – 46 – 33.90.3916000000 0002</w:t>
      </w:r>
    </w:p>
    <w:p w:rsidR="00F27622" w:rsidRDefault="00F27622">
      <w:pPr>
        <w:widowControl w:val="0"/>
        <w:autoSpaceDE w:val="0"/>
        <w:autoSpaceDN w:val="0"/>
        <w:adjustRightInd w:val="0"/>
        <w:jc w:val="both"/>
        <w:rPr>
          <w:color w:val="000000"/>
        </w:rPr>
      </w:pPr>
      <w:r>
        <w:rPr>
          <w:color w:val="000000"/>
        </w:rPr>
        <w:t>PMAQ 34 – 33.90.3916000000 0064</w:t>
      </w:r>
    </w:p>
    <w:p w:rsidR="00F27622" w:rsidRDefault="00F27622">
      <w:pPr>
        <w:widowControl w:val="0"/>
        <w:autoSpaceDE w:val="0"/>
        <w:autoSpaceDN w:val="0"/>
        <w:adjustRightInd w:val="0"/>
        <w:jc w:val="both"/>
        <w:rPr>
          <w:color w:val="000000"/>
        </w:rPr>
      </w:pPr>
      <w:r>
        <w:rPr>
          <w:color w:val="000000"/>
        </w:rPr>
        <w:lastRenderedPageBreak/>
        <w:t>SAMU – 26 – 33.90.3916000000 0064</w:t>
      </w:r>
      <w:r>
        <w:rPr>
          <w:color w:val="000000"/>
        </w:rPr>
        <w:tab/>
        <w:t xml:space="preserve">                </w:t>
      </w:r>
    </w:p>
    <w:p w:rsidR="00F27622" w:rsidRDefault="00F27622">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01D9A">
        <w:rPr>
          <w:b/>
          <w:sz w:val="22"/>
          <w:szCs w:val="22"/>
        </w:rPr>
        <w:t>16:00</w:t>
      </w:r>
      <w:proofErr w:type="gramEnd"/>
      <w:r w:rsidR="00D01D9A">
        <w:rPr>
          <w:b/>
          <w:sz w:val="22"/>
          <w:szCs w:val="22"/>
        </w:rPr>
        <w:t xml:space="preserve"> h. do dia 28/03/2018.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F27622">
        <w:rPr>
          <w:b/>
          <w:bCs/>
          <w:color w:val="000000"/>
          <w:sz w:val="22"/>
          <w:szCs w:val="22"/>
        </w:rPr>
        <w:t>011</w:t>
      </w:r>
      <w:r w:rsidR="002F3D9B" w:rsidRPr="00E2339B">
        <w:rPr>
          <w:b/>
          <w:bCs/>
          <w:color w:val="000000"/>
          <w:sz w:val="22"/>
          <w:szCs w:val="22"/>
        </w:rPr>
        <w:t>/</w:t>
      </w:r>
      <w:r w:rsidR="00F27622">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F27622">
        <w:rPr>
          <w:b/>
          <w:bCs/>
          <w:color w:val="000000"/>
          <w:sz w:val="22"/>
          <w:szCs w:val="22"/>
        </w:rPr>
        <w:t>011</w:t>
      </w:r>
      <w:r w:rsidR="002F3D9B" w:rsidRPr="00E2339B">
        <w:rPr>
          <w:b/>
          <w:bCs/>
          <w:color w:val="000000"/>
          <w:sz w:val="22"/>
          <w:szCs w:val="22"/>
        </w:rPr>
        <w:t>/</w:t>
      </w:r>
      <w:r w:rsidR="00F27622">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E11765">
        <w:rPr>
          <w:color w:val="000000"/>
          <w:sz w:val="22"/>
          <w:szCs w:val="22"/>
        </w:rPr>
        <w:t>A apresentação de um dos documentos exemplificados acima</w:t>
      </w:r>
      <w:proofErr w:type="gramStart"/>
      <w:r w:rsidR="00E11765">
        <w:rPr>
          <w:color w:val="000000"/>
          <w:sz w:val="22"/>
          <w:szCs w:val="22"/>
        </w:rPr>
        <w:t>, valerá</w:t>
      </w:r>
      <w:proofErr w:type="gramEnd"/>
      <w:r w:rsidR="00E11765">
        <w:rPr>
          <w:color w:val="000000"/>
          <w:sz w:val="22"/>
          <w:szCs w:val="22"/>
        </w:rPr>
        <w:t xml:space="preserve"> como habilitação.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Pr="00640311" w:rsidRDefault="00CF524B" w:rsidP="00B46D2C">
      <w:pPr>
        <w:widowControl w:val="0"/>
        <w:autoSpaceDE w:val="0"/>
        <w:autoSpaceDN w:val="0"/>
        <w:adjustRightInd w:val="0"/>
        <w:jc w:val="both"/>
        <w:rPr>
          <w:color w:val="000000"/>
          <w:sz w:val="22"/>
          <w:szCs w:val="22"/>
        </w:rPr>
      </w:pPr>
    </w:p>
    <w:p w:rsidR="00CF524B" w:rsidRPr="00640311"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640311">
        <w:rPr>
          <w:color w:val="000000"/>
          <w:sz w:val="22"/>
          <w:szCs w:val="22"/>
          <w:shd w:val="clear" w:color="auto" w:fill="FFFFFF"/>
        </w:rPr>
        <w:t>comprovação</w:t>
      </w:r>
      <w:proofErr w:type="gramEnd"/>
      <w:r w:rsidRPr="00640311">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640311" w:rsidRPr="00640311" w:rsidRDefault="00640311" w:rsidP="00640311">
      <w:pPr>
        <w:widowControl w:val="0"/>
        <w:autoSpaceDE w:val="0"/>
        <w:autoSpaceDN w:val="0"/>
        <w:adjustRightInd w:val="0"/>
        <w:jc w:val="both"/>
        <w:rPr>
          <w:color w:val="000000"/>
          <w:sz w:val="22"/>
          <w:szCs w:val="22"/>
          <w:shd w:val="clear" w:color="auto" w:fill="FFFFFF"/>
        </w:rPr>
      </w:pPr>
    </w:p>
    <w:p w:rsidR="00736F22" w:rsidRPr="00640311" w:rsidRDefault="00736F22" w:rsidP="00142747">
      <w:pPr>
        <w:pStyle w:val="PargrafodaLista"/>
        <w:widowControl w:val="0"/>
        <w:numPr>
          <w:ilvl w:val="0"/>
          <w:numId w:val="1"/>
        </w:numPr>
        <w:autoSpaceDE w:val="0"/>
        <w:autoSpaceDN w:val="0"/>
        <w:adjustRightInd w:val="0"/>
        <w:jc w:val="both"/>
        <w:rPr>
          <w:shd w:val="clear" w:color="auto" w:fill="FFFFFF"/>
        </w:rPr>
      </w:pPr>
      <w:r w:rsidRPr="00640311">
        <w:rPr>
          <w:color w:val="000000"/>
          <w:sz w:val="22"/>
          <w:szCs w:val="22"/>
          <w:shd w:val="clear" w:color="auto" w:fill="FFFFFF"/>
        </w:rPr>
        <w:t>Comprovação</w:t>
      </w:r>
      <w:r w:rsidR="00640311" w:rsidRPr="00640311">
        <w:rPr>
          <w:color w:val="000000"/>
          <w:sz w:val="22"/>
          <w:szCs w:val="22"/>
          <w:shd w:val="clear" w:color="auto" w:fill="FFFFFF"/>
        </w:rPr>
        <w:t xml:space="preserve"> e/ou declaração, nos moldes do anexo VII</w:t>
      </w:r>
      <w:r w:rsidRPr="00640311">
        <w:rPr>
          <w:color w:val="000000"/>
          <w:sz w:val="22"/>
          <w:szCs w:val="22"/>
          <w:shd w:val="clear" w:color="auto" w:fill="FFFFFF"/>
        </w:rPr>
        <w:t xml:space="preserve"> de que a empresa/profissional está enquadrada nas NBR/ABNT referentes às instalações elétricas, no caso </w:t>
      </w:r>
      <w:r w:rsidRPr="00640311">
        <w:rPr>
          <w:shd w:val="clear" w:color="auto" w:fill="FFFFFF"/>
        </w:rPr>
        <w:t>ABNT NBR 5410 e, no que couber, ABNT NBR 14039 e ABNT NBR 5419</w:t>
      </w:r>
      <w:r w:rsidR="00640311">
        <w:rPr>
          <w:shd w:val="clear" w:color="auto" w:fill="FFFFFF"/>
        </w:rPr>
        <w:t xml:space="preserve"> e ABNT NBR 5626 para serviços hidráulicos.</w:t>
      </w:r>
    </w:p>
    <w:p w:rsidR="00CF524B" w:rsidRPr="00640311"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lastRenderedPageBreak/>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xml:space="preserve">, JULGAMENTO POR PREÇO </w:t>
      </w:r>
      <w:r w:rsidR="00640311">
        <w:rPr>
          <w:color w:val="000000"/>
          <w:sz w:val="22"/>
          <w:szCs w:val="22"/>
        </w:rPr>
        <w:t>GLOBAL</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w:t>
      </w:r>
      <w:r w:rsidRPr="00E2339B">
        <w:rPr>
          <w:color w:val="000000"/>
          <w:sz w:val="22"/>
          <w:szCs w:val="22"/>
        </w:rPr>
        <w:lastRenderedPageBreak/>
        <w:t xml:space="preserve">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40311" w:rsidRPr="00E2339B" w:rsidRDefault="00640311">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Declaração de cumprimento/responsabilidade com relação aos serviços elétricos e hidráulicos, conforme NBR/ABNT respectivas;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394E26">
        <w:rPr>
          <w:color w:val="000000"/>
          <w:sz w:val="22"/>
          <w:szCs w:val="22"/>
        </w:rPr>
        <w:t>16</w:t>
      </w:r>
      <w:r w:rsidR="00DC7547">
        <w:rPr>
          <w:color w:val="000000"/>
          <w:sz w:val="22"/>
          <w:szCs w:val="22"/>
        </w:rPr>
        <w:t xml:space="preserve"> de </w:t>
      </w:r>
      <w:r w:rsidR="00520017">
        <w:rPr>
          <w:color w:val="000000"/>
          <w:sz w:val="22"/>
          <w:szCs w:val="22"/>
        </w:rPr>
        <w:t>março</w:t>
      </w:r>
      <w:r w:rsidR="002F3D9B" w:rsidRPr="00E2339B">
        <w:rPr>
          <w:color w:val="000000"/>
          <w:sz w:val="22"/>
          <w:szCs w:val="22"/>
        </w:rPr>
        <w:t xml:space="preserve"> de </w:t>
      </w:r>
      <w:r w:rsidR="00F27622">
        <w:rPr>
          <w:color w:val="000000"/>
          <w:sz w:val="22"/>
          <w:szCs w:val="22"/>
        </w:rPr>
        <w:t>2018</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F22" w:rsidRDefault="00736F22">
      <w:r>
        <w:separator/>
      </w:r>
    </w:p>
  </w:endnote>
  <w:endnote w:type="continuationSeparator" w:id="0">
    <w:p w:rsidR="00736F22" w:rsidRDefault="00736F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22" w:rsidRDefault="00736F2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F22" w:rsidRDefault="00736F22">
      <w:r>
        <w:separator/>
      </w:r>
    </w:p>
  </w:footnote>
  <w:footnote w:type="continuationSeparator" w:id="0">
    <w:p w:rsidR="00736F22" w:rsidRDefault="00736F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22" w:rsidRDefault="00736F2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2747"/>
    <w:rsid w:val="0014377F"/>
    <w:rsid w:val="00143D65"/>
    <w:rsid w:val="00173677"/>
    <w:rsid w:val="00185A98"/>
    <w:rsid w:val="001A6D7E"/>
    <w:rsid w:val="001B3AC2"/>
    <w:rsid w:val="001D09D2"/>
    <w:rsid w:val="001D4E00"/>
    <w:rsid w:val="002175E9"/>
    <w:rsid w:val="00223A89"/>
    <w:rsid w:val="00245086"/>
    <w:rsid w:val="002554C4"/>
    <w:rsid w:val="002557D0"/>
    <w:rsid w:val="002A3753"/>
    <w:rsid w:val="002A7985"/>
    <w:rsid w:val="002D4433"/>
    <w:rsid w:val="002F3D9B"/>
    <w:rsid w:val="00301A9D"/>
    <w:rsid w:val="0031606A"/>
    <w:rsid w:val="00334E4A"/>
    <w:rsid w:val="00394E26"/>
    <w:rsid w:val="003B2BF6"/>
    <w:rsid w:val="003C00BA"/>
    <w:rsid w:val="003E0C40"/>
    <w:rsid w:val="003E447B"/>
    <w:rsid w:val="00403018"/>
    <w:rsid w:val="004169CD"/>
    <w:rsid w:val="0044488E"/>
    <w:rsid w:val="00444E56"/>
    <w:rsid w:val="00463894"/>
    <w:rsid w:val="004756BB"/>
    <w:rsid w:val="004774C1"/>
    <w:rsid w:val="004D6FC1"/>
    <w:rsid w:val="004E517B"/>
    <w:rsid w:val="004F7B24"/>
    <w:rsid w:val="00520017"/>
    <w:rsid w:val="005256E9"/>
    <w:rsid w:val="00546604"/>
    <w:rsid w:val="005A2085"/>
    <w:rsid w:val="005B03B2"/>
    <w:rsid w:val="005B391B"/>
    <w:rsid w:val="005B552D"/>
    <w:rsid w:val="005C0063"/>
    <w:rsid w:val="005C55B7"/>
    <w:rsid w:val="005D081D"/>
    <w:rsid w:val="00640311"/>
    <w:rsid w:val="006A460D"/>
    <w:rsid w:val="006B4270"/>
    <w:rsid w:val="006C706D"/>
    <w:rsid w:val="006E27BB"/>
    <w:rsid w:val="00736F22"/>
    <w:rsid w:val="007903B6"/>
    <w:rsid w:val="00796003"/>
    <w:rsid w:val="007B0548"/>
    <w:rsid w:val="00820120"/>
    <w:rsid w:val="008274A2"/>
    <w:rsid w:val="008722D1"/>
    <w:rsid w:val="00876CC2"/>
    <w:rsid w:val="008858D4"/>
    <w:rsid w:val="008904F3"/>
    <w:rsid w:val="00894D20"/>
    <w:rsid w:val="008A77E7"/>
    <w:rsid w:val="008C2125"/>
    <w:rsid w:val="008C4621"/>
    <w:rsid w:val="008E3E7B"/>
    <w:rsid w:val="00903F51"/>
    <w:rsid w:val="00931047"/>
    <w:rsid w:val="00946256"/>
    <w:rsid w:val="00952E04"/>
    <w:rsid w:val="00A13E28"/>
    <w:rsid w:val="00A35857"/>
    <w:rsid w:val="00A419B8"/>
    <w:rsid w:val="00AA019A"/>
    <w:rsid w:val="00AA0610"/>
    <w:rsid w:val="00AA4684"/>
    <w:rsid w:val="00AC0EA6"/>
    <w:rsid w:val="00AD77CC"/>
    <w:rsid w:val="00B26C9F"/>
    <w:rsid w:val="00B31F3A"/>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87D71"/>
    <w:rsid w:val="00CB5FBE"/>
    <w:rsid w:val="00CB6014"/>
    <w:rsid w:val="00CE39DB"/>
    <w:rsid w:val="00CF4D64"/>
    <w:rsid w:val="00CF524B"/>
    <w:rsid w:val="00D01089"/>
    <w:rsid w:val="00D01D9A"/>
    <w:rsid w:val="00D02BD0"/>
    <w:rsid w:val="00D1289B"/>
    <w:rsid w:val="00D15E83"/>
    <w:rsid w:val="00D27C78"/>
    <w:rsid w:val="00D32F31"/>
    <w:rsid w:val="00D400EE"/>
    <w:rsid w:val="00D81A2E"/>
    <w:rsid w:val="00DA0A3A"/>
    <w:rsid w:val="00DC7547"/>
    <w:rsid w:val="00DD6619"/>
    <w:rsid w:val="00DD7F66"/>
    <w:rsid w:val="00DF7779"/>
    <w:rsid w:val="00E11765"/>
    <w:rsid w:val="00E17F83"/>
    <w:rsid w:val="00E2339B"/>
    <w:rsid w:val="00E330BA"/>
    <w:rsid w:val="00E466FA"/>
    <w:rsid w:val="00EC6046"/>
    <w:rsid w:val="00ED3380"/>
    <w:rsid w:val="00EE6304"/>
    <w:rsid w:val="00F160B9"/>
    <w:rsid w:val="00F168A5"/>
    <w:rsid w:val="00F2521F"/>
    <w:rsid w:val="00F27622"/>
    <w:rsid w:val="00F52739"/>
    <w:rsid w:val="00F906D6"/>
    <w:rsid w:val="00F90877"/>
    <w:rsid w:val="00F912EF"/>
    <w:rsid w:val="00F97CBF"/>
    <w:rsid w:val="00FA2BBF"/>
    <w:rsid w:val="00FB0786"/>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4928</Words>
  <Characters>26616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31482</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11</cp:revision>
  <cp:lastPrinted>2013-06-17T11:44:00Z</cp:lastPrinted>
  <dcterms:created xsi:type="dcterms:W3CDTF">2017-03-13T12:14:00Z</dcterms:created>
  <dcterms:modified xsi:type="dcterms:W3CDTF">2018-03-16T19:30:00Z</dcterms:modified>
</cp:coreProperties>
</file>