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A62F8B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06564B">
        <w:rPr>
          <w:rFonts w:ascii="Times New Roman" w:hAnsi="Times New Roman"/>
          <w:b/>
          <w:iCs/>
        </w:rPr>
        <w:t>020</w:t>
      </w:r>
      <w:r w:rsidR="0006759B">
        <w:rPr>
          <w:rFonts w:ascii="Times New Roman" w:hAnsi="Times New Roman"/>
          <w:b/>
          <w:iCs/>
        </w:rPr>
        <w:t>/</w:t>
      </w:r>
      <w:r w:rsidR="00A62F8B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06564B">
        <w:t>033</w:t>
      </w:r>
      <w:r w:rsidR="0006759B">
        <w:t>/</w:t>
      </w:r>
      <w:r w:rsidR="00A62F8B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06564B">
        <w:t>033</w:t>
      </w:r>
      <w:r>
        <w:t>/</w:t>
      </w:r>
      <w:r w:rsidR="00A62F8B">
        <w:t>2018</w:t>
      </w:r>
      <w:r>
        <w:t>)</w:t>
      </w: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6564B">
        <w:rPr>
          <w:rFonts w:ascii="Times New Roman" w:hAnsi="Times New Roman" w:cs="Times New Roman"/>
          <w:spacing w:val="-4"/>
          <w:sz w:val="24"/>
        </w:rPr>
        <w:t>033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6564B">
        <w:rPr>
          <w:rFonts w:ascii="Times New Roman" w:hAnsi="Times New Roman" w:cs="Times New Roman"/>
          <w:spacing w:val="-4"/>
          <w:sz w:val="24"/>
        </w:rPr>
        <w:t>020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A62F8B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</w:t>
      </w:r>
      <w:r w:rsidR="0006564B" w:rsidRPr="0006564B">
        <w:rPr>
          <w:rFonts w:ascii="Times New Roman" w:hAnsi="Times New Roman" w:cs="Times New Roman"/>
          <w:b/>
          <w:szCs w:val="22"/>
        </w:rPr>
        <w:t>PRESTAÇÃO DE SERVIÇOS DE PROCESSAMENTO DE SOFTWARE – MODO GERAÇÃO SIOPS, SIFONFI, SINPE E IN20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A62F8B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 xml:space="preserve">máximo de </w:t>
      </w:r>
      <w:r w:rsidR="00BF1836">
        <w:rPr>
          <w:spacing w:val="-8"/>
          <w:szCs w:val="22"/>
        </w:rPr>
        <w:t>10 (dez) 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</w:t>
      </w:r>
      <w:r w:rsidR="00A62F8B">
        <w:rPr>
          <w:spacing w:val="-8"/>
          <w:szCs w:val="22"/>
        </w:rPr>
        <w:t>, ou seja, de maneira IMEDIATA.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</w:t>
      </w:r>
      <w:r w:rsidR="00E57827">
        <w:rPr>
          <w:spacing w:val="-10"/>
        </w:rPr>
        <w:t>prestação dos serviços com excelência e</w:t>
      </w:r>
      <w:r w:rsidRPr="003E375A">
        <w:rPr>
          <w:spacing w:val="-10"/>
        </w:rPr>
        <w:t xml:space="preserve"> de acordo com as normas técnicas vigentes, </w:t>
      </w:r>
      <w:r w:rsidR="00A62F8B">
        <w:rPr>
          <w:spacing w:val="-10"/>
        </w:rPr>
        <w:t xml:space="preserve">em especial </w:t>
      </w:r>
      <w:r w:rsidR="00BF1836">
        <w:rPr>
          <w:spacing w:val="-10"/>
        </w:rPr>
        <w:t xml:space="preserve">do CDC, </w:t>
      </w:r>
      <w:r w:rsidR="00E57827">
        <w:rPr>
          <w:spacing w:val="-10"/>
        </w:rPr>
        <w:t xml:space="preserve">CRC/SC, </w:t>
      </w:r>
      <w:r w:rsidR="00BF1836">
        <w:rPr>
          <w:spacing w:val="-10"/>
        </w:rPr>
        <w:t>ABNT/INMETRO e NBR</w:t>
      </w:r>
      <w:r w:rsidR="00A62F8B">
        <w:rPr>
          <w:spacing w:val="-10"/>
        </w:rPr>
        <w:t xml:space="preserve">, </w:t>
      </w:r>
      <w:r w:rsidRPr="003E375A">
        <w:rPr>
          <w:spacing w:val="-10"/>
        </w:rPr>
        <w:t>bem como de acordo com as especificações do anexo</w:t>
      </w:r>
      <w:r>
        <w:rPr>
          <w:spacing w:val="-10"/>
        </w:rPr>
        <w:t xml:space="preserve"> II</w:t>
      </w:r>
      <w:r w:rsidRPr="003E375A">
        <w:rPr>
          <w:spacing w:val="-10"/>
        </w:rPr>
        <w:t xml:space="preserve"> que integra Edital;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A62F8B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A62F8B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E57827" w:rsidRDefault="00E57827" w:rsidP="00E5782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46 – </w:t>
      </w:r>
      <w:proofErr w:type="gramStart"/>
      <w:r>
        <w:rPr>
          <w:color w:val="000000"/>
          <w:sz w:val="22"/>
          <w:szCs w:val="22"/>
        </w:rPr>
        <w:t>SUB ELEMENTO</w:t>
      </w:r>
      <w:proofErr w:type="gramEnd"/>
      <w:r>
        <w:rPr>
          <w:color w:val="000000"/>
          <w:sz w:val="22"/>
          <w:szCs w:val="22"/>
        </w:rPr>
        <w:t xml:space="preserve"> 39.05 – SAÚDE – R$ 300,00</w:t>
      </w:r>
    </w:p>
    <w:p w:rsidR="00E57827" w:rsidRDefault="00E57827" w:rsidP="00E5782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30 – </w:t>
      </w:r>
      <w:proofErr w:type="gramStart"/>
      <w:r>
        <w:rPr>
          <w:color w:val="000000"/>
          <w:sz w:val="22"/>
          <w:szCs w:val="22"/>
        </w:rPr>
        <w:t>SUB ELEMENTO</w:t>
      </w:r>
      <w:proofErr w:type="gramEnd"/>
      <w:r>
        <w:rPr>
          <w:color w:val="000000"/>
          <w:sz w:val="22"/>
          <w:szCs w:val="22"/>
        </w:rPr>
        <w:t xml:space="preserve"> 39.05 – EDUCAÇÃO – R$ 700,00</w:t>
      </w: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1F5DCB" w:rsidRDefault="001F5DCB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</w:t>
      </w:r>
      <w:r>
        <w:rPr>
          <w:spacing w:val="-8"/>
          <w:szCs w:val="22"/>
        </w:rPr>
        <w:lastRenderedPageBreak/>
        <w:t xml:space="preserve">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06564B">
        <w:rPr>
          <w:spacing w:val="-8"/>
          <w:szCs w:val="22"/>
        </w:rPr>
        <w:t>020</w:t>
      </w:r>
      <w:r w:rsidR="0006759B">
        <w:rPr>
          <w:spacing w:val="-8"/>
          <w:szCs w:val="22"/>
        </w:rPr>
        <w:t>/</w:t>
      </w:r>
      <w:r w:rsidR="00A62F8B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6229C5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FB0EF1" w:rsidRDefault="00FB0EF1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6629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A62F8B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FB0EF1" w:rsidRDefault="00FB0EF1" w:rsidP="0063661B">
      <w:pPr>
        <w:ind w:right="-135"/>
        <w:jc w:val="center"/>
        <w:rPr>
          <w:spacing w:val="-8"/>
          <w:szCs w:val="22"/>
        </w:rPr>
      </w:pPr>
    </w:p>
    <w:p w:rsidR="00717D46" w:rsidRDefault="00E57827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46629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FB0EF1" w:rsidRDefault="00FB0EF1" w:rsidP="00746629">
      <w:pPr>
        <w:ind w:right="-441"/>
        <w:jc w:val="center"/>
        <w:rPr>
          <w:spacing w:val="-8"/>
          <w:szCs w:val="22"/>
        </w:rPr>
      </w:pPr>
    </w:p>
    <w:p w:rsidR="00AB2C3A" w:rsidRDefault="00717D46" w:rsidP="00746629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564B"/>
    <w:rsid w:val="0006759B"/>
    <w:rsid w:val="00075E8F"/>
    <w:rsid w:val="000972D4"/>
    <w:rsid w:val="000E12C0"/>
    <w:rsid w:val="00186FA0"/>
    <w:rsid w:val="001A4C8F"/>
    <w:rsid w:val="001D6C33"/>
    <w:rsid w:val="001F5DCB"/>
    <w:rsid w:val="002239D9"/>
    <w:rsid w:val="0029173F"/>
    <w:rsid w:val="002B12F0"/>
    <w:rsid w:val="002B310F"/>
    <w:rsid w:val="00304CD6"/>
    <w:rsid w:val="00333787"/>
    <w:rsid w:val="003B312C"/>
    <w:rsid w:val="003D2DFF"/>
    <w:rsid w:val="003E375A"/>
    <w:rsid w:val="00435C88"/>
    <w:rsid w:val="00465BC2"/>
    <w:rsid w:val="00467E4F"/>
    <w:rsid w:val="00505384"/>
    <w:rsid w:val="005531E5"/>
    <w:rsid w:val="005676B8"/>
    <w:rsid w:val="005C46F0"/>
    <w:rsid w:val="005C5369"/>
    <w:rsid w:val="005E644A"/>
    <w:rsid w:val="006229C5"/>
    <w:rsid w:val="0063661B"/>
    <w:rsid w:val="00653372"/>
    <w:rsid w:val="00677BB5"/>
    <w:rsid w:val="00677C42"/>
    <w:rsid w:val="006C26F7"/>
    <w:rsid w:val="00717D46"/>
    <w:rsid w:val="00746629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62F8B"/>
    <w:rsid w:val="00A96C3E"/>
    <w:rsid w:val="00A970D3"/>
    <w:rsid w:val="00AA70F1"/>
    <w:rsid w:val="00AB2C3A"/>
    <w:rsid w:val="00AB4542"/>
    <w:rsid w:val="00B30B19"/>
    <w:rsid w:val="00B3147E"/>
    <w:rsid w:val="00B4535A"/>
    <w:rsid w:val="00BF1836"/>
    <w:rsid w:val="00C5680F"/>
    <w:rsid w:val="00D11487"/>
    <w:rsid w:val="00D574EE"/>
    <w:rsid w:val="00D75087"/>
    <w:rsid w:val="00DE29A1"/>
    <w:rsid w:val="00DF08BB"/>
    <w:rsid w:val="00E16862"/>
    <w:rsid w:val="00E57827"/>
    <w:rsid w:val="00E93F2C"/>
    <w:rsid w:val="00F349E6"/>
    <w:rsid w:val="00F54659"/>
    <w:rsid w:val="00F94F39"/>
    <w:rsid w:val="00FB0EF1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1626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cp:lastPrinted>2008-04-03T18:20:00Z</cp:lastPrinted>
  <dcterms:created xsi:type="dcterms:W3CDTF">2015-01-07T11:40:00Z</dcterms:created>
  <dcterms:modified xsi:type="dcterms:W3CDTF">2018-04-11T13:56:00Z</dcterms:modified>
</cp:coreProperties>
</file>