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proofErr w:type="gramStart"/>
      <w:r>
        <w:rPr>
          <w:rFonts w:ascii="Times New Roman" w:hAnsi="Times New Roman"/>
          <w:b/>
          <w:i/>
        </w:rPr>
        <w:t xml:space="preserve"> </w:t>
      </w:r>
      <w:r w:rsidR="00BA30D3">
        <w:rPr>
          <w:rFonts w:ascii="Times New Roman" w:hAnsi="Times New Roman"/>
          <w:b/>
          <w:i/>
        </w:rPr>
        <w:t xml:space="preserve"> </w:t>
      </w:r>
      <w:proofErr w:type="gramEnd"/>
      <w:r w:rsidR="00BA30D3">
        <w:rPr>
          <w:rFonts w:ascii="Times New Roman" w:hAnsi="Times New Roman"/>
          <w:b/>
          <w:i/>
        </w:rPr>
        <w:t xml:space="preserve">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6C08CF">
        <w:rPr>
          <w:rFonts w:ascii="Times New Roman" w:hAnsi="Times New Roman"/>
          <w:b/>
          <w:iCs/>
        </w:rPr>
        <w:t>028</w:t>
      </w:r>
      <w:r w:rsidR="002A67F3">
        <w:rPr>
          <w:rFonts w:ascii="Times New Roman" w:hAnsi="Times New Roman"/>
          <w:b/>
          <w:iCs/>
        </w:rPr>
        <w:t>/</w:t>
      </w:r>
      <w:r w:rsidR="006C08CF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6C08CF">
        <w:t>031</w:t>
      </w:r>
      <w:r>
        <w:t>/</w:t>
      </w:r>
      <w:r w:rsidR="006C08CF">
        <w:t>2018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6C08CF">
        <w:t>031</w:t>
      </w:r>
      <w:r w:rsidR="00854B95">
        <w:t>/</w:t>
      </w:r>
      <w:r w:rsidR="006C08CF">
        <w:t>2018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</w:t>
      </w:r>
      <w:r w:rsidR="006C08CF">
        <w:rPr>
          <w:rFonts w:ascii="Times New Roman" w:hAnsi="Times New Roman" w:cs="Times New Roman"/>
          <w:color w:val="000000"/>
          <w:sz w:val="24"/>
        </w:rPr>
        <w:t>031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</w:t>
      </w:r>
      <w:r w:rsidR="00892F34">
        <w:rPr>
          <w:rFonts w:ascii="Times New Roman" w:hAnsi="Times New Roman" w:cs="Times New Roman"/>
          <w:sz w:val="24"/>
        </w:rPr>
        <w:t>Luiz Fernando Oliveira de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6C08CF">
        <w:rPr>
          <w:rFonts w:ascii="Times New Roman" w:hAnsi="Times New Roman" w:cs="Times New Roman"/>
          <w:spacing w:val="-4"/>
          <w:sz w:val="24"/>
        </w:rPr>
        <w:t>031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6C08CF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BA30D3">
        <w:rPr>
          <w:rFonts w:ascii="Times New Roman" w:hAnsi="Times New Roman" w:cs="Times New Roman"/>
          <w:spacing w:val="-4"/>
          <w:sz w:val="24"/>
        </w:rPr>
        <w:t xml:space="preserve">o Pregão Presencial 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6C08CF">
        <w:rPr>
          <w:rFonts w:ascii="Times New Roman" w:hAnsi="Times New Roman" w:cs="Times New Roman"/>
          <w:spacing w:val="-4"/>
          <w:sz w:val="24"/>
        </w:rPr>
        <w:t>028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6C08CF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BA30D3">
        <w:rPr>
          <w:rFonts w:ascii="Times New Roman" w:hAnsi="Times New Roman" w:cs="Times New Roman"/>
          <w:sz w:val="24"/>
        </w:rPr>
        <w:t xml:space="preserve"> </w:t>
      </w:r>
      <w:r w:rsidR="00BA30D3">
        <w:rPr>
          <w:rFonts w:ascii="Times New Roman" w:hAnsi="Times New Roman" w:cs="Times New Roman"/>
          <w:b/>
          <w:sz w:val="24"/>
        </w:rPr>
        <w:t xml:space="preserve">AQUISIÇÃO DE </w:t>
      </w:r>
      <w:r w:rsidR="00766F75">
        <w:rPr>
          <w:rFonts w:ascii="Times New Roman" w:hAnsi="Times New Roman" w:cs="Times New Roman"/>
          <w:b/>
          <w:sz w:val="24"/>
        </w:rPr>
        <w:t>PRODUTOS ALIMENTÍCIOS PARA O FUNDO MUNICIPAL DE SAÚDE</w:t>
      </w:r>
      <w:r w:rsidR="00A075CB">
        <w:rPr>
          <w:rFonts w:ascii="Times New Roman" w:hAnsi="Times New Roman" w:cs="Times New Roman"/>
          <w:b/>
          <w:sz w:val="24"/>
        </w:rPr>
        <w:t xml:space="preserve"> (UBS, PROGRAMA SER MÃE, SECRETARIA E SAMU)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</w:t>
      </w:r>
      <w:r w:rsidR="006C08CF">
        <w:rPr>
          <w:rFonts w:ascii="Times New Roman" w:hAnsi="Times New Roman" w:cs="Times New Roman"/>
          <w:color w:val="000000"/>
          <w:sz w:val="24"/>
        </w:rPr>
        <w:t>2019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BA30D3">
        <w:rPr>
          <w:rFonts w:ascii="Times New Roman" w:hAnsi="Times New Roman" w:cs="Times New Roman"/>
          <w:color w:val="000000"/>
          <w:sz w:val="24"/>
        </w:rPr>
        <w:t xml:space="preserve">Processo Licitatório (Memorial/Projeto),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>prestado</w:t>
      </w:r>
      <w:r w:rsidR="00BA30D3">
        <w:rPr>
          <w:spacing w:val="-8"/>
          <w:szCs w:val="22"/>
        </w:rPr>
        <w:t>/entregue</w:t>
      </w:r>
      <w:r w:rsidR="00631F1D">
        <w:rPr>
          <w:spacing w:val="-8"/>
          <w:szCs w:val="22"/>
        </w:rPr>
        <w:t xml:space="preserve"> no Município de Otacílio Costa/SC, em local </w:t>
      </w:r>
      <w:r w:rsidR="00BA30D3">
        <w:rPr>
          <w:spacing w:val="-8"/>
          <w:szCs w:val="22"/>
        </w:rPr>
        <w:t>previa</w:t>
      </w:r>
      <w:r w:rsidR="00631F1D">
        <w:rPr>
          <w:spacing w:val="-8"/>
          <w:szCs w:val="22"/>
        </w:rPr>
        <w:t xml:space="preserve"> e devidamente </w:t>
      </w:r>
      <w:r w:rsidR="00BA30D3">
        <w:rPr>
          <w:spacing w:val="-8"/>
          <w:szCs w:val="22"/>
        </w:rPr>
        <w:t>determinado pela</w:t>
      </w:r>
      <w:r w:rsidR="00631F1D">
        <w:rPr>
          <w:spacing w:val="-8"/>
          <w:szCs w:val="22"/>
        </w:rPr>
        <w:t xml:space="preserve"> FMS, no prazo de até 0</w:t>
      </w:r>
      <w:r w:rsidR="00766F75">
        <w:rPr>
          <w:spacing w:val="-8"/>
          <w:szCs w:val="22"/>
        </w:rPr>
        <w:t>5</w:t>
      </w:r>
      <w:r w:rsidR="00631F1D">
        <w:rPr>
          <w:spacing w:val="-8"/>
          <w:szCs w:val="22"/>
        </w:rPr>
        <w:t xml:space="preserve"> (</w:t>
      </w:r>
      <w:r w:rsidR="00766F75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proofErr w:type="gramStart"/>
      <w:r w:rsidR="00631F1D">
        <w:rPr>
          <w:spacing w:val="-8"/>
          <w:szCs w:val="22"/>
        </w:rPr>
        <w:t>iniciados</w:t>
      </w:r>
      <w:r w:rsidR="00BA30D3">
        <w:rPr>
          <w:spacing w:val="-8"/>
          <w:szCs w:val="22"/>
        </w:rPr>
        <w:t>/entregues</w:t>
      </w:r>
      <w:proofErr w:type="gramEnd"/>
      <w:r w:rsidR="00631F1D">
        <w:rPr>
          <w:spacing w:val="-8"/>
          <w:szCs w:val="22"/>
        </w:rPr>
        <w:t xml:space="preserve"> de maneira imediata</w:t>
      </w:r>
      <w:r w:rsidR="00A075CB">
        <w:rPr>
          <w:spacing w:val="-8"/>
          <w:szCs w:val="22"/>
        </w:rPr>
        <w:t>. Além de disso, para produtos a granel, como carnes, deverão ser frescos, sendo preferencialmente não congelados.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</w:t>
      </w:r>
      <w:r w:rsidR="00BA30D3">
        <w:t xml:space="preserve">enfim, todas as obrigações </w:t>
      </w:r>
      <w:r w:rsidRPr="003E375A">
        <w:t xml:space="preserve">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</w:t>
      </w:r>
      <w:r w:rsidR="00BA30D3">
        <w:t>regados, dirigentes</w:t>
      </w:r>
      <w:proofErr w:type="gramEnd"/>
      <w:r w:rsidR="00BA30D3">
        <w:t xml:space="preserve"> e prepostos, de maneira que o Município somente pagará pelos serviços prestados/executados.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BA30D3">
        <w:rPr>
          <w:spacing w:val="-10"/>
        </w:rPr>
        <w:t>, sem prejuízo das normas do INMETRO/ABNT</w:t>
      </w:r>
      <w:r w:rsidR="00766F75">
        <w:rPr>
          <w:spacing w:val="-10"/>
        </w:rPr>
        <w:t>/VIGILÂNCIA SANITÁRIA</w:t>
      </w:r>
      <w:r w:rsidR="00BA30D3">
        <w:rPr>
          <w:spacing w:val="-10"/>
        </w:rPr>
        <w:t xml:space="preserve"> e do Código de Defesa do Consumidor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BA30D3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A30D3" w:rsidRDefault="00BA30D3" w:rsidP="00BA30D3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BA30D3" w:rsidRPr="002F4BB1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>Referidos pagamentos, serão feitos de maneira mensal, conforme a efetiva</w:t>
      </w:r>
      <w:r w:rsidR="00766F75">
        <w:rPr>
          <w:spacing w:val="-8"/>
        </w:rPr>
        <w:t xml:space="preserve"> entrega dos produtos</w:t>
      </w:r>
      <w:r w:rsidR="00631F1D">
        <w:rPr>
          <w:spacing w:val="-8"/>
        </w:rPr>
        <w:t xml:space="preserve">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6C08CF">
        <w:rPr>
          <w:spacing w:val="-8"/>
          <w:szCs w:val="22"/>
        </w:rPr>
        <w:t>2019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 xml:space="preserve">ou seja, findando em 31 de dezembro de </w:t>
      </w:r>
      <w:r w:rsidR="006C08CF">
        <w:rPr>
          <w:spacing w:val="-8"/>
          <w:szCs w:val="22"/>
        </w:rPr>
        <w:t>2019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</w:t>
      </w:r>
      <w:r w:rsidR="00766F75">
        <w:rPr>
          <w:spacing w:val="-8"/>
        </w:rPr>
        <w:t xml:space="preserve"> no exercício/ano base de </w:t>
      </w:r>
      <w:r w:rsidR="006C08CF">
        <w:rPr>
          <w:spacing w:val="-8"/>
        </w:rPr>
        <w:t>2019</w:t>
      </w:r>
      <w:r w:rsidR="00892F34">
        <w:rPr>
          <w:spacing w:val="-8"/>
        </w:rPr>
        <w:t xml:space="preserve">, </w:t>
      </w:r>
      <w:r w:rsidR="006C08CF">
        <w:rPr>
          <w:spacing w:val="-8"/>
        </w:rPr>
        <w:t>pendentes de aprovação.</w:t>
      </w:r>
    </w:p>
    <w:p w:rsidR="00892F34" w:rsidRDefault="00892F34" w:rsidP="00D51B55">
      <w:pPr>
        <w:ind w:right="-441"/>
        <w:jc w:val="both"/>
        <w:rPr>
          <w:spacing w:val="-8"/>
        </w:rPr>
      </w:pP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9C2D7B">
        <w:rPr>
          <w:spacing w:val="-8"/>
          <w:szCs w:val="22"/>
        </w:rPr>
        <w:t>do Pregão Presencial</w:t>
      </w:r>
      <w:r w:rsidR="000B6BAA">
        <w:rPr>
          <w:spacing w:val="-8"/>
          <w:szCs w:val="22"/>
        </w:rPr>
        <w:t xml:space="preserve"> n.º </w:t>
      </w:r>
      <w:r w:rsidR="006C08CF">
        <w:rPr>
          <w:spacing w:val="-8"/>
          <w:szCs w:val="22"/>
        </w:rPr>
        <w:t>028</w:t>
      </w:r>
      <w:r w:rsidR="000B6BAA">
        <w:rPr>
          <w:spacing w:val="-8"/>
          <w:szCs w:val="22"/>
        </w:rPr>
        <w:t>/</w:t>
      </w:r>
      <w:r w:rsidR="006C08CF">
        <w:rPr>
          <w:spacing w:val="-8"/>
          <w:szCs w:val="22"/>
        </w:rPr>
        <w:t>2018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6C08CF">
        <w:rPr>
          <w:spacing w:val="-8"/>
          <w:szCs w:val="22"/>
        </w:rPr>
        <w:t>2019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892F34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Fernando Oliveira de Souza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9C2D7B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16CF5"/>
    <w:rsid w:val="00422A8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1F1D"/>
    <w:rsid w:val="0063661B"/>
    <w:rsid w:val="00653372"/>
    <w:rsid w:val="00677C42"/>
    <w:rsid w:val="0069593A"/>
    <w:rsid w:val="006C08CF"/>
    <w:rsid w:val="006F090B"/>
    <w:rsid w:val="00706473"/>
    <w:rsid w:val="007358A9"/>
    <w:rsid w:val="00756FB6"/>
    <w:rsid w:val="00766F75"/>
    <w:rsid w:val="00775AAE"/>
    <w:rsid w:val="00776ECF"/>
    <w:rsid w:val="007C15D7"/>
    <w:rsid w:val="00854B95"/>
    <w:rsid w:val="00881115"/>
    <w:rsid w:val="00892F34"/>
    <w:rsid w:val="008F169C"/>
    <w:rsid w:val="009242E7"/>
    <w:rsid w:val="009527C9"/>
    <w:rsid w:val="0095633C"/>
    <w:rsid w:val="00980996"/>
    <w:rsid w:val="009C2D7B"/>
    <w:rsid w:val="009D0E64"/>
    <w:rsid w:val="00A075CB"/>
    <w:rsid w:val="00A253A4"/>
    <w:rsid w:val="00A96C3E"/>
    <w:rsid w:val="00A970D3"/>
    <w:rsid w:val="00AA70F1"/>
    <w:rsid w:val="00AB2C3A"/>
    <w:rsid w:val="00AB4542"/>
    <w:rsid w:val="00AE51FD"/>
    <w:rsid w:val="00B1028B"/>
    <w:rsid w:val="00B16B40"/>
    <w:rsid w:val="00B30B19"/>
    <w:rsid w:val="00B3147E"/>
    <w:rsid w:val="00B4535A"/>
    <w:rsid w:val="00BA30D3"/>
    <w:rsid w:val="00C10D97"/>
    <w:rsid w:val="00C5680F"/>
    <w:rsid w:val="00C76E34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1FD"/>
    <w:rPr>
      <w:sz w:val="24"/>
      <w:szCs w:val="24"/>
    </w:rPr>
  </w:style>
  <w:style w:type="paragraph" w:styleId="Ttulo1">
    <w:name w:val="heading 1"/>
    <w:basedOn w:val="Normal"/>
    <w:next w:val="Normal"/>
    <w:qFormat/>
    <w:rsid w:val="00AE51FD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AE51FD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AE51FD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AE51FD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E51FD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E543-B88F-4FD0-878D-C1623CD6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1685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5</cp:revision>
  <cp:lastPrinted>2008-04-03T18:20:00Z</cp:lastPrinted>
  <dcterms:created xsi:type="dcterms:W3CDTF">2015-12-16T11:29:00Z</dcterms:created>
  <dcterms:modified xsi:type="dcterms:W3CDTF">2018-12-03T11:49:00Z</dcterms:modified>
</cp:coreProperties>
</file>