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FA5BEE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FA5BEE">
        <w:rPr>
          <w:rFonts w:ascii="Times New Roman" w:hAnsi="Times New Roman"/>
          <w:b/>
          <w:iCs/>
        </w:rPr>
        <w:t>004</w:t>
      </w:r>
      <w:r w:rsidR="0006759B">
        <w:rPr>
          <w:rFonts w:ascii="Times New Roman" w:hAnsi="Times New Roman"/>
          <w:b/>
          <w:iCs/>
        </w:rPr>
        <w:t>/</w:t>
      </w:r>
      <w:r w:rsidR="00FA5BEE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FA5BEE">
        <w:t>010</w:t>
      </w:r>
      <w:r w:rsidR="0006759B">
        <w:t>/</w:t>
      </w:r>
      <w:r w:rsidR="00FA5BEE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FA5BEE">
        <w:t>010</w:t>
      </w:r>
      <w:r>
        <w:t>/</w:t>
      </w:r>
      <w:r w:rsidR="00FA5BEE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A5BEE">
        <w:rPr>
          <w:rFonts w:ascii="Times New Roman" w:hAnsi="Times New Roman" w:cs="Times New Roman"/>
          <w:spacing w:val="-4"/>
          <w:sz w:val="24"/>
        </w:rPr>
        <w:t>010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FA5BE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FA5BEE">
        <w:rPr>
          <w:rFonts w:ascii="Times New Roman" w:hAnsi="Times New Roman" w:cs="Times New Roman"/>
          <w:spacing w:val="-4"/>
          <w:sz w:val="24"/>
        </w:rPr>
        <w:t>004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FA5BE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3E47DC">
        <w:rPr>
          <w:rFonts w:ascii="Times New Roman" w:hAnsi="Times New Roman" w:cs="Times New Roman"/>
          <w:color w:val="000000"/>
          <w:szCs w:val="22"/>
        </w:rPr>
        <w:t>201</w:t>
      </w:r>
      <w:r w:rsidR="00742127">
        <w:rPr>
          <w:rFonts w:ascii="Times New Roman" w:hAnsi="Times New Roman" w:cs="Times New Roman"/>
          <w:color w:val="000000"/>
          <w:szCs w:val="22"/>
        </w:rPr>
        <w:t>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505384">
        <w:rPr>
          <w:spacing w:val="-8"/>
          <w:szCs w:val="22"/>
        </w:rPr>
        <w:t xml:space="preserve">, finalizando em 31 de dezembro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9.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FA5BEE">
        <w:rPr>
          <w:spacing w:val="-8"/>
          <w:szCs w:val="22"/>
        </w:rPr>
        <w:t>004</w:t>
      </w:r>
      <w:r w:rsidR="0006759B">
        <w:rPr>
          <w:spacing w:val="-8"/>
          <w:szCs w:val="22"/>
        </w:rPr>
        <w:t>/</w:t>
      </w:r>
      <w:r w:rsidR="00FA5BEE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81115"/>
    <w:rsid w:val="008A589D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A5BEE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1607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2008-04-03T18:20:00Z</cp:lastPrinted>
  <dcterms:created xsi:type="dcterms:W3CDTF">2015-01-07T11:40:00Z</dcterms:created>
  <dcterms:modified xsi:type="dcterms:W3CDTF">2019-02-19T17:38:00Z</dcterms:modified>
</cp:coreProperties>
</file>