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767FC" w:rsidRPr="007D76A1" w:rsidRDefault="0010220B" w:rsidP="007D76A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A11439">
        <w:rPr>
          <w:sz w:val="32"/>
          <w:szCs w:val="32"/>
        </w:rPr>
        <w:t>016</w:t>
      </w:r>
      <w:r w:rsidR="003B2BF6" w:rsidRPr="00BD6F5E">
        <w:rPr>
          <w:sz w:val="32"/>
          <w:szCs w:val="32"/>
        </w:rPr>
        <w:t>/</w:t>
      </w:r>
      <w:r w:rsidR="007449E8">
        <w:rPr>
          <w:sz w:val="32"/>
          <w:szCs w:val="32"/>
        </w:rPr>
        <w:t>2019</w:t>
      </w:r>
      <w:r w:rsidRPr="00BD6F5E">
        <w:rPr>
          <w:sz w:val="32"/>
          <w:szCs w:val="32"/>
        </w:rPr>
        <w:t>.</w:t>
      </w:r>
    </w:p>
    <w:p w:rsidR="00CE39DB" w:rsidRDefault="00AC0EA6" w:rsidP="00AC0EA6">
      <w:pPr>
        <w:jc w:val="center"/>
      </w:pPr>
      <w:r>
        <w:t>(Proce</w:t>
      </w:r>
      <w:r w:rsidR="00FE44E0">
        <w:t xml:space="preserve">sso de Licitação n.º </w:t>
      </w:r>
      <w:r w:rsidR="00A11439">
        <w:t>026</w:t>
      </w:r>
      <w:r w:rsidR="00B3343A">
        <w:t>/</w:t>
      </w:r>
      <w:r w:rsidR="007449E8">
        <w:t>2019</w:t>
      </w:r>
      <w:r>
        <w:t>)</w:t>
      </w:r>
    </w:p>
    <w:p w:rsidR="004767FC" w:rsidRDefault="00AC0EA6" w:rsidP="007D76A1">
      <w:pPr>
        <w:jc w:val="center"/>
      </w:pPr>
      <w:r>
        <w:t>(Proces</w:t>
      </w:r>
      <w:r w:rsidR="00621AB1">
        <w:t xml:space="preserve">so Administrativo n.º </w:t>
      </w:r>
      <w:r w:rsidR="00A11439">
        <w:t>026</w:t>
      </w:r>
      <w:r w:rsidR="00B3343A">
        <w:t>/</w:t>
      </w:r>
      <w:r w:rsidR="007449E8">
        <w:t>2019</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11439">
        <w:rPr>
          <w:b/>
          <w:color w:val="000000"/>
          <w:sz w:val="22"/>
          <w:szCs w:val="22"/>
        </w:rPr>
        <w:t>CONTRATAÇÃO DE EMPRESA ESPECIALIZADA NA REFORMA DA ESTRUTURA METÁLICA DA PASSARELA, LOCALIZADA NA SC 114 (MATERIAL E MÃO DE OBRA)</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8F36F6">
        <w:rPr>
          <w:color w:val="000000"/>
          <w:sz w:val="22"/>
          <w:szCs w:val="22"/>
        </w:rPr>
        <w:t xml:space="preserve">Projeto técnico/memorial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7449E8">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77F89">
        <w:rPr>
          <w:b/>
          <w:bCs/>
          <w:color w:val="000000"/>
          <w:sz w:val="22"/>
          <w:szCs w:val="22"/>
        </w:rPr>
        <w:t>mento e o recebimento dos envelopes será feito até às</w:t>
      </w:r>
      <w:r w:rsidR="009754A9">
        <w:rPr>
          <w:b/>
          <w:bCs/>
          <w:color w:val="000000"/>
          <w:sz w:val="22"/>
          <w:szCs w:val="22"/>
        </w:rPr>
        <w:t xml:space="preserve"> </w:t>
      </w:r>
      <w:r w:rsidR="00822DBC">
        <w:rPr>
          <w:b/>
          <w:bCs/>
          <w:color w:val="000000"/>
          <w:sz w:val="22"/>
          <w:szCs w:val="22"/>
        </w:rPr>
        <w:t>14:00 h. do dia 25/04/2019.</w:t>
      </w:r>
      <w:r w:rsidR="004542BD">
        <w:rPr>
          <w:b/>
          <w:bCs/>
          <w:color w:val="000000"/>
          <w:sz w:val="22"/>
          <w:szCs w:val="22"/>
        </w:rPr>
        <w:t xml:space="preserve"> </w:t>
      </w:r>
      <w:r w:rsidR="009754A9">
        <w:rPr>
          <w:b/>
          <w:bCs/>
          <w:color w:val="000000"/>
          <w:sz w:val="22"/>
          <w:szCs w:val="22"/>
        </w:rPr>
        <w:t xml:space="preserve"> Abertura da sessão será às </w:t>
      </w:r>
      <w:r w:rsidR="00822DBC">
        <w:rPr>
          <w:b/>
          <w:bCs/>
          <w:color w:val="000000"/>
          <w:sz w:val="22"/>
          <w:szCs w:val="22"/>
        </w:rPr>
        <w:t>14:15 h.</w:t>
      </w:r>
      <w:r w:rsidR="009754A9">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7449E8">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A11439" w:rsidRDefault="006E27BB" w:rsidP="00A11439">
      <w:pPr>
        <w:pStyle w:val="PargrafodaLista"/>
        <w:numPr>
          <w:ilvl w:val="1"/>
          <w:numId w:val="1"/>
        </w:numPr>
        <w:ind w:right="-66"/>
        <w:jc w:val="both"/>
        <w:rPr>
          <w:color w:val="000000"/>
          <w:sz w:val="22"/>
          <w:szCs w:val="22"/>
        </w:rPr>
      </w:pPr>
      <w:r w:rsidRPr="00A11439">
        <w:rPr>
          <w:sz w:val="22"/>
          <w:szCs w:val="22"/>
        </w:rPr>
        <w:t>– A presente licitação tem por objeto</w:t>
      </w:r>
      <w:r w:rsidR="00E2339B" w:rsidRPr="00A11439">
        <w:rPr>
          <w:sz w:val="22"/>
          <w:szCs w:val="22"/>
        </w:rPr>
        <w:t xml:space="preserve"> </w:t>
      </w:r>
      <w:r w:rsidR="00B3343A" w:rsidRPr="00A11439">
        <w:rPr>
          <w:sz w:val="22"/>
          <w:szCs w:val="22"/>
        </w:rPr>
        <w:t xml:space="preserve">a </w:t>
      </w:r>
      <w:r w:rsidR="00A11439">
        <w:rPr>
          <w:b/>
          <w:color w:val="000000"/>
          <w:sz w:val="22"/>
          <w:szCs w:val="22"/>
        </w:rPr>
        <w:t>CONTRATAÇÃO DE EMPRESA ESPECIALIZADA NA REFORMA DA ESTRUTURA METÁLICA DA PASSARELA, LOCALIZADA NA SC 114 (MATERIAL E MÃO DE OBRA)</w:t>
      </w:r>
      <w:r w:rsidR="0038097E" w:rsidRPr="00A11439">
        <w:rPr>
          <w:sz w:val="22"/>
          <w:szCs w:val="22"/>
        </w:rPr>
        <w:t xml:space="preserve">, </w:t>
      </w:r>
      <w:r w:rsidR="00197A32" w:rsidRPr="00A11439">
        <w:rPr>
          <w:sz w:val="22"/>
          <w:szCs w:val="22"/>
        </w:rPr>
        <w:t>a ser</w:t>
      </w:r>
      <w:r w:rsidR="00637791" w:rsidRPr="00A11439">
        <w:rPr>
          <w:sz w:val="22"/>
          <w:szCs w:val="22"/>
        </w:rPr>
        <w:t>em</w:t>
      </w:r>
      <w:r w:rsidR="00B3343A" w:rsidRPr="00A11439">
        <w:rPr>
          <w:sz w:val="22"/>
          <w:szCs w:val="22"/>
        </w:rPr>
        <w:t xml:space="preserve"> </w:t>
      </w:r>
      <w:r w:rsidR="00197A32" w:rsidRPr="00A11439">
        <w:rPr>
          <w:sz w:val="22"/>
          <w:szCs w:val="22"/>
        </w:rPr>
        <w:t>fornecido</w:t>
      </w:r>
      <w:r w:rsidR="00637791" w:rsidRPr="00A11439">
        <w:rPr>
          <w:sz w:val="22"/>
          <w:szCs w:val="22"/>
        </w:rPr>
        <w:t>s</w:t>
      </w:r>
      <w:r w:rsidR="008D55D8" w:rsidRPr="00A11439">
        <w:rPr>
          <w:sz w:val="22"/>
          <w:szCs w:val="22"/>
        </w:rPr>
        <w:t>/</w:t>
      </w:r>
      <w:r w:rsidR="00197A32" w:rsidRPr="00A11439">
        <w:rPr>
          <w:sz w:val="22"/>
          <w:szCs w:val="22"/>
        </w:rPr>
        <w:t>entregue</w:t>
      </w:r>
      <w:r w:rsidR="00637791" w:rsidRPr="00A11439">
        <w:rPr>
          <w:sz w:val="22"/>
          <w:szCs w:val="22"/>
        </w:rPr>
        <w:t>s</w:t>
      </w:r>
      <w:r w:rsidR="00B3343A" w:rsidRPr="00A11439">
        <w:rPr>
          <w:sz w:val="22"/>
          <w:szCs w:val="22"/>
        </w:rPr>
        <w:t xml:space="preserve"> </w:t>
      </w:r>
      <w:r w:rsidR="00057634" w:rsidRPr="00A11439">
        <w:rPr>
          <w:b/>
          <w:color w:val="000000"/>
          <w:sz w:val="22"/>
          <w:szCs w:val="22"/>
        </w:rPr>
        <w:t>d</w:t>
      </w:r>
      <w:r w:rsidRPr="00A11439">
        <w:rPr>
          <w:b/>
          <w:sz w:val="22"/>
          <w:szCs w:val="22"/>
        </w:rPr>
        <w:t xml:space="preserve">e acordo com as especificações do </w:t>
      </w:r>
      <w:r w:rsidR="008F36F6" w:rsidRPr="00A11439">
        <w:rPr>
          <w:b/>
          <w:sz w:val="22"/>
          <w:szCs w:val="22"/>
        </w:rPr>
        <w:t xml:space="preserve"> Memorial Descritivo/Projeto Técnico, </w:t>
      </w:r>
      <w:r w:rsidRPr="00A11439">
        <w:rPr>
          <w:b/>
          <w:sz w:val="22"/>
          <w:szCs w:val="22"/>
        </w:rPr>
        <w:t>Anexo II</w:t>
      </w:r>
      <w:r w:rsidR="005F30F2" w:rsidRPr="00A11439">
        <w:rPr>
          <w:b/>
          <w:sz w:val="22"/>
          <w:szCs w:val="22"/>
        </w:rPr>
        <w:t>(Proposta)</w:t>
      </w:r>
      <w:r w:rsidR="00B3343A" w:rsidRPr="00A11439">
        <w:rPr>
          <w:b/>
          <w:sz w:val="22"/>
          <w:szCs w:val="22"/>
        </w:rPr>
        <w:t xml:space="preserve"> e IV</w:t>
      </w:r>
      <w:r w:rsidR="005F30F2" w:rsidRPr="00A11439">
        <w:rPr>
          <w:b/>
          <w:sz w:val="22"/>
          <w:szCs w:val="22"/>
        </w:rPr>
        <w:t>(Minuta Contratual)</w:t>
      </w:r>
      <w:r w:rsidRPr="00A11439">
        <w:rPr>
          <w:b/>
          <w:sz w:val="22"/>
          <w:szCs w:val="22"/>
        </w:rPr>
        <w:t>, que passa</w:t>
      </w:r>
      <w:r w:rsidR="00B3343A" w:rsidRPr="00A11439">
        <w:rPr>
          <w:b/>
          <w:sz w:val="22"/>
          <w:szCs w:val="22"/>
        </w:rPr>
        <w:t>m</w:t>
      </w:r>
      <w:r w:rsidRPr="00A11439">
        <w:rPr>
          <w:b/>
          <w:sz w:val="22"/>
          <w:szCs w:val="22"/>
        </w:rPr>
        <w:t xml:space="preserve"> a faze</w:t>
      </w:r>
      <w:r w:rsidR="00E2339B" w:rsidRPr="00A11439">
        <w:rPr>
          <w:b/>
          <w:sz w:val="22"/>
          <w:szCs w:val="22"/>
        </w:rPr>
        <w:t xml:space="preserve">r parte integrante deste Edital, </w:t>
      </w:r>
      <w:r w:rsidR="00B00B26" w:rsidRPr="00A11439">
        <w:rPr>
          <w:sz w:val="22"/>
          <w:szCs w:val="22"/>
        </w:rPr>
        <w:t xml:space="preserve">com recursos do </w:t>
      </w:r>
      <w:r w:rsidR="00E2339B" w:rsidRPr="00A11439">
        <w:rPr>
          <w:color w:val="000000"/>
          <w:sz w:val="22"/>
          <w:szCs w:val="22"/>
        </w:rPr>
        <w:t>exercício</w:t>
      </w:r>
      <w:r w:rsidR="00B3343A" w:rsidRPr="00A11439">
        <w:rPr>
          <w:color w:val="000000"/>
          <w:sz w:val="22"/>
          <w:szCs w:val="22"/>
        </w:rPr>
        <w:t>/ano base</w:t>
      </w:r>
      <w:r w:rsidR="00E2339B" w:rsidRPr="00A11439">
        <w:rPr>
          <w:color w:val="000000"/>
          <w:sz w:val="22"/>
          <w:szCs w:val="22"/>
        </w:rPr>
        <w:t xml:space="preserve"> de </w:t>
      </w:r>
      <w:r w:rsidR="007449E8" w:rsidRPr="00A11439">
        <w:rPr>
          <w:color w:val="000000"/>
          <w:sz w:val="22"/>
          <w:szCs w:val="22"/>
        </w:rPr>
        <w:t>2019</w:t>
      </w:r>
      <w:r w:rsidR="00E2339B" w:rsidRPr="00A11439">
        <w:rPr>
          <w:color w:val="000000"/>
          <w:sz w:val="22"/>
          <w:szCs w:val="22"/>
        </w:rPr>
        <w:t>.</w:t>
      </w:r>
    </w:p>
    <w:p w:rsidR="00A11439" w:rsidRDefault="00A11439" w:rsidP="00A11439">
      <w:pPr>
        <w:ind w:right="-66"/>
        <w:jc w:val="both"/>
        <w:rPr>
          <w:color w:val="000000"/>
          <w:sz w:val="22"/>
          <w:szCs w:val="22"/>
        </w:rPr>
      </w:pPr>
    </w:p>
    <w:p w:rsidR="00A11439" w:rsidRDefault="00A11439" w:rsidP="00A11439">
      <w:pPr>
        <w:spacing w:before="120" w:after="120"/>
        <w:jc w:val="both"/>
      </w:pPr>
      <w:r>
        <w:rPr>
          <w:szCs w:val="22"/>
        </w:rPr>
        <w:t>- Quanto aos materiais, a empresa vencedora do certame deverá fazer a programação junto ao Engenheiro fiscal, visando atestar a qualidade does mesmos. Tal documento de programação é obrigatório para os desembolsos financeiros.</w:t>
      </w:r>
    </w:p>
    <w:p w:rsidR="00A11439" w:rsidRPr="004C2941" w:rsidRDefault="00A11439" w:rsidP="00A11439">
      <w:pPr>
        <w:spacing w:before="120" w:after="120"/>
        <w:jc w:val="both"/>
      </w:pPr>
      <w:r>
        <w:t xml:space="preserve">- </w:t>
      </w:r>
      <w:r>
        <w:rPr>
          <w:szCs w:val="22"/>
        </w:rPr>
        <w:t>Para os desembolsos financeiros, após autorização da obra e durante a mesma, deverão ser apresentados os seguintes documentos:</w:t>
      </w:r>
    </w:p>
    <w:p w:rsidR="00A11439" w:rsidRDefault="00A11439" w:rsidP="00A11439">
      <w:pPr>
        <w:spacing w:before="120" w:after="120"/>
        <w:jc w:val="both"/>
        <w:rPr>
          <w:szCs w:val="22"/>
        </w:rPr>
      </w:pPr>
      <w:r>
        <w:rPr>
          <w:szCs w:val="22"/>
        </w:rPr>
        <w:t>- Ofício de solicitação de recursos assinado pelo representante legal da empresa;</w:t>
      </w:r>
    </w:p>
    <w:p w:rsidR="00A11439" w:rsidRDefault="00A11439" w:rsidP="00A11439">
      <w:pPr>
        <w:spacing w:before="120" w:after="120"/>
        <w:jc w:val="both"/>
        <w:rPr>
          <w:szCs w:val="22"/>
        </w:rPr>
      </w:pPr>
      <w:r>
        <w:rPr>
          <w:szCs w:val="22"/>
        </w:rPr>
        <w:t>- Boletim de medição e resumo da mesma, assinados pelo Engenheiro e Rep. Legal da empresa;</w:t>
      </w:r>
    </w:p>
    <w:p w:rsidR="00A11439" w:rsidRDefault="00A11439" w:rsidP="00A11439">
      <w:pPr>
        <w:spacing w:before="120" w:after="120"/>
        <w:jc w:val="both"/>
        <w:rPr>
          <w:szCs w:val="22"/>
        </w:rPr>
      </w:pPr>
      <w:r>
        <w:rPr>
          <w:szCs w:val="22"/>
        </w:rPr>
        <w:t>- Diário de obra de execução assinado pelos engenheiros indicados nas ART’s de execução e fiscalização;</w:t>
      </w:r>
    </w:p>
    <w:p w:rsidR="00A11439" w:rsidRDefault="00A11439" w:rsidP="00A11439">
      <w:pPr>
        <w:spacing w:before="120" w:after="120"/>
        <w:jc w:val="both"/>
        <w:rPr>
          <w:szCs w:val="22"/>
        </w:rPr>
      </w:pPr>
      <w:r>
        <w:rPr>
          <w:szCs w:val="22"/>
        </w:rPr>
        <w:t>- Documento com “aceito”(assinado) do Engenheiro Fiscal, relativo a entrega e qualidade dos materiais utilizados nesta etapa;</w:t>
      </w:r>
    </w:p>
    <w:p w:rsidR="00A11439" w:rsidRDefault="00A11439" w:rsidP="00A11439">
      <w:pPr>
        <w:spacing w:before="120" w:after="120"/>
        <w:jc w:val="both"/>
        <w:rPr>
          <w:szCs w:val="22"/>
        </w:rPr>
      </w:pPr>
      <w:r>
        <w:rPr>
          <w:szCs w:val="22"/>
        </w:rPr>
        <w:t>- Nota fiscal eletrônica emitida pela empresa vencedora da licitação, após aprovação do Boletim de Medição pelo Eng. Fiscal da obra;</w:t>
      </w:r>
    </w:p>
    <w:p w:rsidR="00A11439" w:rsidRDefault="00A11439" w:rsidP="00A11439">
      <w:pPr>
        <w:spacing w:before="120" w:after="120"/>
        <w:jc w:val="both"/>
        <w:rPr>
          <w:szCs w:val="22"/>
        </w:rPr>
      </w:pPr>
      <w:r>
        <w:rPr>
          <w:szCs w:val="22"/>
        </w:rPr>
        <w:lastRenderedPageBreak/>
        <w:t>- Deverá ser lançado na emissão da nota fiscal de serviços/materiais eletrônica e no corpo desta, seja na descrição de serviços, ou em dados adicionais, o número do contrato, objeto do processo vinculado;</w:t>
      </w:r>
    </w:p>
    <w:p w:rsidR="00A11439" w:rsidRDefault="00A11439" w:rsidP="00A11439">
      <w:pPr>
        <w:spacing w:before="120" w:after="120"/>
        <w:jc w:val="both"/>
        <w:rPr>
          <w:szCs w:val="22"/>
        </w:rPr>
      </w:pPr>
      <w:r>
        <w:rPr>
          <w:szCs w:val="22"/>
        </w:rPr>
        <w:t>- Afixação da placa da obra, devendo ser afixada antes do início da obra;</w:t>
      </w:r>
    </w:p>
    <w:p w:rsidR="00A11439" w:rsidRDefault="00A11439" w:rsidP="00A11439">
      <w:pPr>
        <w:spacing w:before="120" w:after="120"/>
        <w:jc w:val="both"/>
        <w:rPr>
          <w:szCs w:val="22"/>
        </w:rPr>
      </w:pPr>
      <w:r>
        <w:rPr>
          <w:szCs w:val="22"/>
        </w:rPr>
        <w:t>- Relatório fotográfico assinado pelo Engenheiro de execução;</w:t>
      </w:r>
    </w:p>
    <w:p w:rsidR="00A11439" w:rsidRDefault="00A11439" w:rsidP="00A11439">
      <w:pPr>
        <w:ind w:right="-66"/>
        <w:jc w:val="both"/>
        <w:rPr>
          <w:szCs w:val="22"/>
        </w:rPr>
      </w:pPr>
      <w:r>
        <w:rPr>
          <w:szCs w:val="22"/>
        </w:rPr>
        <w:t>- Outros dados e documentos poderão ser exigidos, conforme o Melhor Interesse Público;</w:t>
      </w:r>
    </w:p>
    <w:p w:rsidR="009C1009" w:rsidRDefault="009C1009" w:rsidP="00A11439">
      <w:pPr>
        <w:ind w:right="-66"/>
        <w:jc w:val="both"/>
        <w:rPr>
          <w:szCs w:val="22"/>
        </w:rPr>
      </w:pPr>
    </w:p>
    <w:p w:rsidR="009C1009" w:rsidRDefault="009C1009" w:rsidP="009C1009">
      <w:pPr>
        <w:pStyle w:val="PargrafodaLista"/>
        <w:numPr>
          <w:ilvl w:val="1"/>
          <w:numId w:val="1"/>
        </w:numPr>
        <w:ind w:right="-66"/>
        <w:jc w:val="both"/>
        <w:rPr>
          <w:szCs w:val="22"/>
        </w:rPr>
      </w:pPr>
      <w:r w:rsidRPr="009C1009">
        <w:rPr>
          <w:szCs w:val="22"/>
        </w:rPr>
        <w:t>– Após o processo licitatório, a empresa vencedora deverá encaminhar a seguinte documentação:</w:t>
      </w:r>
    </w:p>
    <w:p w:rsidR="009C1009" w:rsidRPr="009C1009" w:rsidRDefault="009C1009" w:rsidP="009C1009">
      <w:pPr>
        <w:pStyle w:val="PargrafodaLista"/>
        <w:ind w:left="360" w:right="-66"/>
        <w:jc w:val="both"/>
        <w:rPr>
          <w:szCs w:val="22"/>
        </w:rPr>
      </w:pPr>
    </w:p>
    <w:p w:rsidR="009C1009" w:rsidRDefault="009C1009" w:rsidP="009C1009">
      <w:pPr>
        <w:ind w:right="-66"/>
        <w:jc w:val="both"/>
        <w:rPr>
          <w:color w:val="000000"/>
          <w:sz w:val="22"/>
          <w:szCs w:val="22"/>
        </w:rPr>
      </w:pPr>
      <w:r>
        <w:rPr>
          <w:color w:val="000000"/>
          <w:sz w:val="22"/>
          <w:szCs w:val="22"/>
        </w:rPr>
        <w:t>- Declaração, atestando que a empresa não possui em seu quadro societário servidor público da ativa ou empregado de empresa pública ou de sociedade de economia mista;</w:t>
      </w:r>
    </w:p>
    <w:p w:rsidR="009C1009" w:rsidRDefault="009C1009" w:rsidP="009C1009">
      <w:pPr>
        <w:ind w:right="-66"/>
        <w:jc w:val="both"/>
        <w:rPr>
          <w:color w:val="000000"/>
          <w:sz w:val="22"/>
          <w:szCs w:val="22"/>
        </w:rPr>
      </w:pPr>
    </w:p>
    <w:p w:rsidR="009C1009" w:rsidRDefault="009C1009" w:rsidP="009C1009">
      <w:pPr>
        <w:ind w:right="-66"/>
        <w:jc w:val="both"/>
        <w:rPr>
          <w:color w:val="000000"/>
          <w:sz w:val="22"/>
          <w:szCs w:val="22"/>
        </w:rPr>
      </w:pPr>
      <w:r>
        <w:rPr>
          <w:color w:val="000000"/>
          <w:sz w:val="22"/>
          <w:szCs w:val="22"/>
        </w:rPr>
        <w:t>- ART de execução;</w:t>
      </w:r>
    </w:p>
    <w:p w:rsidR="009C1009" w:rsidRDefault="009C1009" w:rsidP="009C1009">
      <w:pPr>
        <w:ind w:right="-66"/>
        <w:jc w:val="both"/>
        <w:rPr>
          <w:color w:val="000000"/>
          <w:sz w:val="22"/>
          <w:szCs w:val="22"/>
        </w:rPr>
      </w:pPr>
    </w:p>
    <w:p w:rsidR="009C1009" w:rsidRDefault="009C1009" w:rsidP="009C1009">
      <w:pPr>
        <w:ind w:right="-66"/>
        <w:jc w:val="both"/>
        <w:rPr>
          <w:color w:val="000000"/>
          <w:sz w:val="22"/>
          <w:szCs w:val="22"/>
        </w:rPr>
      </w:pPr>
      <w:r>
        <w:rPr>
          <w:color w:val="000000"/>
          <w:sz w:val="22"/>
          <w:szCs w:val="22"/>
        </w:rPr>
        <w:t>- Outros documentos, os quais poderão ser exigidos;</w:t>
      </w:r>
    </w:p>
    <w:p w:rsidR="00E75DD6" w:rsidRDefault="00E75DD6" w:rsidP="009C1009">
      <w:pPr>
        <w:ind w:right="-66"/>
        <w:jc w:val="both"/>
        <w:rPr>
          <w:color w:val="000000"/>
          <w:sz w:val="22"/>
          <w:szCs w:val="22"/>
        </w:rPr>
      </w:pPr>
    </w:p>
    <w:p w:rsidR="00E75DD6" w:rsidRPr="009C1009" w:rsidRDefault="00E75DD6" w:rsidP="009C1009">
      <w:pPr>
        <w:ind w:right="-66"/>
        <w:jc w:val="both"/>
        <w:rPr>
          <w:color w:val="000000"/>
          <w:sz w:val="22"/>
          <w:szCs w:val="22"/>
        </w:rPr>
      </w:pPr>
      <w:r>
        <w:rPr>
          <w:color w:val="000000"/>
          <w:sz w:val="22"/>
          <w:szCs w:val="22"/>
        </w:rPr>
        <w:t>1.3 – Quanto ao fornecimento dos materiais, a serem utilizados na obra, a empresa executora deverá programar junto ao Eng. Fiscal da obra, para atestar a qualidade dos mesmos. Referido documento, é obrigatório para os desembolsos financeiros.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8" w:history="1">
        <w:r w:rsidR="003B32EB" w:rsidRPr="00F95B83">
          <w:rPr>
            <w:rStyle w:val="Hyperlink"/>
            <w:sz w:val="22"/>
            <w:szCs w:val="22"/>
          </w:rPr>
          <w:t>licitacao.silvia@otaciliocosta.</w:t>
        </w:r>
      </w:hyperlink>
      <w:r w:rsidR="00DF7779" w:rsidRPr="00E2339B">
        <w:rPr>
          <w:sz w:val="22"/>
          <w:szCs w:val="22"/>
          <w:u w:val="single"/>
        </w:rPr>
        <w:t>sc.gov.br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2.3 – O</w:t>
      </w:r>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2F0CA7">
        <w:rPr>
          <w:b/>
          <w:bCs/>
          <w:color w:val="000000"/>
          <w:sz w:val="22"/>
          <w:szCs w:val="22"/>
        </w:rPr>
        <w:t>no caso de não apresentação do prazo mínimo</w:t>
      </w:r>
      <w:r w:rsidR="004B62E6" w:rsidRPr="002F0CA7">
        <w:rPr>
          <w:b/>
          <w:bCs/>
          <w:color w:val="000000"/>
          <w:sz w:val="22"/>
          <w:szCs w:val="22"/>
        </w:rPr>
        <w:t xml:space="preserve"> e/ou prazo menor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7449E8">
        <w:rPr>
          <w:sz w:val="22"/>
          <w:szCs w:val="22"/>
        </w:rPr>
        <w:t>2019</w:t>
      </w:r>
      <w:r w:rsidR="00B3343A">
        <w:rPr>
          <w:sz w:val="22"/>
          <w:szCs w:val="22"/>
        </w:rPr>
        <w:t xml:space="preserve">, </w:t>
      </w:r>
      <w:r w:rsidR="00692C68">
        <w:rPr>
          <w:sz w:val="22"/>
          <w:szCs w:val="22"/>
        </w:rPr>
        <w:t xml:space="preserve">ou seja, o contrato vigorará até 31 de dezembro de </w:t>
      </w:r>
      <w:r w:rsidR="007449E8">
        <w:rPr>
          <w:sz w:val="22"/>
          <w:szCs w:val="22"/>
        </w:rPr>
        <w:t>2019</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dos trabalhos</w:t>
      </w:r>
      <w:r w:rsidR="004B62E6">
        <w:rPr>
          <w:sz w:val="22"/>
          <w:szCs w:val="22"/>
        </w:rPr>
        <w:t xml:space="preserve"> de entrega</w:t>
      </w:r>
      <w:r w:rsidR="00197A32">
        <w:rPr>
          <w:sz w:val="22"/>
          <w:szCs w:val="22"/>
        </w:rPr>
        <w:t xml:space="preserve">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(ões)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(ões)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7449E8">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7449E8">
        <w:rPr>
          <w:color w:val="000000"/>
          <w:sz w:val="22"/>
          <w:szCs w:val="22"/>
        </w:rPr>
        <w:t>2019</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370793" w:rsidP="002F3D9B">
      <w:pPr>
        <w:widowControl w:val="0"/>
        <w:autoSpaceDE w:val="0"/>
        <w:autoSpaceDN w:val="0"/>
        <w:adjustRightInd w:val="0"/>
        <w:jc w:val="both"/>
        <w:rPr>
          <w:color w:val="000000"/>
          <w:sz w:val="22"/>
          <w:szCs w:val="22"/>
        </w:rPr>
      </w:pPr>
      <w:r>
        <w:rPr>
          <w:color w:val="000000"/>
          <w:sz w:val="22"/>
          <w:szCs w:val="22"/>
        </w:rPr>
        <w:t>0</w:t>
      </w:r>
      <w:r w:rsidR="009C1009">
        <w:rPr>
          <w:color w:val="000000"/>
          <w:sz w:val="22"/>
          <w:szCs w:val="22"/>
        </w:rPr>
        <w:t>6</w:t>
      </w:r>
      <w:r>
        <w:rPr>
          <w:color w:val="000000"/>
          <w:sz w:val="22"/>
          <w:szCs w:val="22"/>
        </w:rPr>
        <w:t xml:space="preserve">.01 – Sec. de </w:t>
      </w:r>
      <w:r w:rsidR="009C1009">
        <w:rPr>
          <w:color w:val="000000"/>
          <w:sz w:val="22"/>
          <w:szCs w:val="22"/>
        </w:rPr>
        <w:t>Infra Estrutura Urbana</w:t>
      </w:r>
    </w:p>
    <w:p w:rsidR="00174296" w:rsidRDefault="00370793">
      <w:pPr>
        <w:widowControl w:val="0"/>
        <w:autoSpaceDE w:val="0"/>
        <w:autoSpaceDN w:val="0"/>
        <w:adjustRightInd w:val="0"/>
        <w:jc w:val="both"/>
        <w:rPr>
          <w:color w:val="000000"/>
          <w:sz w:val="22"/>
          <w:szCs w:val="22"/>
        </w:rPr>
      </w:pPr>
      <w:r>
        <w:rPr>
          <w:color w:val="000000"/>
          <w:sz w:val="22"/>
          <w:szCs w:val="22"/>
        </w:rPr>
        <w:t xml:space="preserve">Dotação </w:t>
      </w:r>
      <w:r w:rsidR="009C1009">
        <w:rPr>
          <w:color w:val="000000"/>
          <w:sz w:val="22"/>
          <w:szCs w:val="22"/>
        </w:rPr>
        <w:t>1.010</w:t>
      </w:r>
      <w:r>
        <w:rPr>
          <w:color w:val="000000"/>
          <w:sz w:val="22"/>
          <w:szCs w:val="22"/>
        </w:rPr>
        <w:t xml:space="preserve"> – Sub item </w:t>
      </w:r>
      <w:r w:rsidR="009C1009">
        <w:rPr>
          <w:color w:val="000000"/>
          <w:sz w:val="22"/>
          <w:szCs w:val="22"/>
        </w:rPr>
        <w:t>4490.5199 – 1.010</w:t>
      </w:r>
    </w:p>
    <w:p w:rsidR="007D76A1" w:rsidRPr="007D76A1" w:rsidRDefault="007D76A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o</w:t>
      </w:r>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 xml:space="preserve">6.4 – Não poderá participar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4B62E6">
        <w:rPr>
          <w:color w:val="000000"/>
          <w:sz w:val="22"/>
          <w:szCs w:val="22"/>
        </w:rPr>
        <w:t xml:space="preserve"> SOB PENA DE DESCLASSIFICAÇÃO</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A11439">
        <w:rPr>
          <w:sz w:val="22"/>
          <w:szCs w:val="22"/>
        </w:rPr>
        <w:t>016</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822DBC">
        <w:rPr>
          <w:b/>
          <w:sz w:val="22"/>
          <w:szCs w:val="22"/>
        </w:rPr>
        <w:t>14:00 h. do dia 25/04/2019.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8.3 – Poderão ainda os documentos ser entregues pessoalmente ao Pregoeiro</w:t>
      </w:r>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A11439">
        <w:rPr>
          <w:b/>
          <w:bCs/>
          <w:color w:val="000000"/>
          <w:sz w:val="22"/>
          <w:szCs w:val="22"/>
        </w:rPr>
        <w:t>016</w:t>
      </w:r>
      <w:r w:rsidR="002F3D9B" w:rsidRPr="005F04E7">
        <w:rPr>
          <w:b/>
          <w:bCs/>
          <w:color w:val="000000"/>
          <w:sz w:val="22"/>
          <w:szCs w:val="22"/>
        </w:rPr>
        <w:t>/</w:t>
      </w:r>
      <w:r w:rsidR="007449E8">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A11439">
        <w:rPr>
          <w:b/>
          <w:bCs/>
          <w:color w:val="000000"/>
          <w:sz w:val="22"/>
          <w:szCs w:val="22"/>
        </w:rPr>
        <w:t>016</w:t>
      </w:r>
      <w:r w:rsidR="004B62E6">
        <w:rPr>
          <w:b/>
          <w:bCs/>
          <w:color w:val="000000"/>
          <w:sz w:val="22"/>
          <w:szCs w:val="22"/>
        </w:rPr>
        <w:t>/</w:t>
      </w:r>
      <w:r w:rsidR="007449E8">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7,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lastRenderedPageBreak/>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Título VII-A da Consolidação das Leis do Trabalho, aprovada pelo Decreto-Lei 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r w:rsidR="00370793">
        <w:rPr>
          <w:color w:val="000000"/>
          <w:sz w:val="22"/>
          <w:szCs w:val="22"/>
        </w:rPr>
        <w:t xml:space="preserve">A apresentação de um dos documentos acima listados, valerá como habilitação. </w:t>
      </w:r>
      <w:r w:rsidR="00174296">
        <w:rPr>
          <w:color w:val="000000"/>
          <w:sz w:val="22"/>
          <w:szCs w:val="22"/>
        </w:rPr>
        <w:t xml:space="preserve">Deverá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A11439" w:rsidRDefault="00A11439" w:rsidP="00A1143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w:t>
      </w:r>
      <w:r w:rsidR="009C1009">
        <w:rPr>
          <w:color w:val="000000"/>
          <w:sz w:val="22"/>
          <w:szCs w:val="22"/>
          <w:shd w:val="clear" w:color="auto" w:fill="FFFFFF"/>
        </w:rPr>
        <w:t>amente registrada junto ao CREA</w:t>
      </w:r>
      <w:r>
        <w:rPr>
          <w:color w:val="000000"/>
          <w:sz w:val="22"/>
          <w:szCs w:val="22"/>
          <w:shd w:val="clear" w:color="auto" w:fill="FFFFFF"/>
        </w:rPr>
        <w:t xml:space="preserve">, mediante apresentação da respectiva CAT – Certidão de Acervo Técnico, conforme termo de referência. </w:t>
      </w:r>
    </w:p>
    <w:p w:rsidR="00A11439" w:rsidRDefault="00A11439" w:rsidP="00A11439">
      <w:pPr>
        <w:widowControl w:val="0"/>
        <w:autoSpaceDE w:val="0"/>
        <w:autoSpaceDN w:val="0"/>
        <w:adjustRightInd w:val="0"/>
        <w:jc w:val="both"/>
        <w:rPr>
          <w:color w:val="000000"/>
          <w:sz w:val="22"/>
          <w:szCs w:val="22"/>
          <w:shd w:val="clear" w:color="auto" w:fill="FFFFFF"/>
        </w:rPr>
      </w:pPr>
    </w:p>
    <w:p w:rsidR="00A11439" w:rsidRDefault="00A11439" w:rsidP="00A11439">
      <w:pPr>
        <w:jc w:val="both"/>
        <w:rPr>
          <w:sz w:val="22"/>
          <w:szCs w:val="22"/>
        </w:rPr>
      </w:pPr>
      <w:r>
        <w:rPr>
          <w:bCs/>
          <w:sz w:val="22"/>
          <w:szCs w:val="22"/>
        </w:rPr>
        <w:t>10</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 deverão possuir registro, até a data da assinatura do contrato, comprovando a inscrição junto aos órgãos profissionais os quais fazem parte (CREA para Engenheiros), bem como deverá a empresa estar devidamente habilitada e apta, nos moldes legais, a prestar tais serviços, objeto da presente licitação.</w:t>
      </w:r>
    </w:p>
    <w:p w:rsidR="00A11439" w:rsidRDefault="00A11439" w:rsidP="00A11439">
      <w:pPr>
        <w:jc w:val="both"/>
        <w:rPr>
          <w:sz w:val="22"/>
          <w:szCs w:val="22"/>
        </w:rPr>
      </w:pPr>
    </w:p>
    <w:p w:rsidR="00A11439" w:rsidRDefault="00A11439" w:rsidP="00A11439">
      <w:pPr>
        <w:jc w:val="both"/>
        <w:rPr>
          <w:b/>
          <w:color w:val="000000"/>
          <w:sz w:val="22"/>
          <w:szCs w:val="22"/>
          <w:shd w:val="clear" w:color="auto" w:fill="FFFFFF"/>
        </w:rPr>
      </w:pPr>
      <w:r>
        <w:rPr>
          <w:sz w:val="22"/>
          <w:szCs w:val="22"/>
        </w:rPr>
        <w:t xml:space="preserve">10.2.3.3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profissional(is)/órgão(s) fiscalizador(es)/autorizador(es)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A11439" w:rsidRDefault="00A11439" w:rsidP="00A11439">
      <w:pPr>
        <w:jc w:val="both"/>
        <w:rPr>
          <w:b/>
          <w:color w:val="000000"/>
          <w:sz w:val="22"/>
          <w:szCs w:val="22"/>
          <w:shd w:val="clear" w:color="auto" w:fill="FFFFFF"/>
        </w:rPr>
      </w:pPr>
    </w:p>
    <w:p w:rsidR="00A11439" w:rsidRDefault="00A11439" w:rsidP="00A11439">
      <w:pPr>
        <w:jc w:val="both"/>
        <w:rPr>
          <w:color w:val="000000"/>
          <w:sz w:val="22"/>
          <w:szCs w:val="22"/>
          <w:shd w:val="clear" w:color="auto" w:fill="FFFFFF"/>
        </w:rPr>
      </w:pPr>
      <w:r>
        <w:rPr>
          <w:color w:val="000000"/>
          <w:sz w:val="22"/>
          <w:szCs w:val="22"/>
          <w:shd w:val="clear" w:color="auto" w:fill="FFFFFF"/>
        </w:rPr>
        <w:t>10.2.3.3.1 - A empresa vencedora, deverá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A11439" w:rsidRDefault="00A11439" w:rsidP="00A11439">
      <w:pPr>
        <w:jc w:val="both"/>
        <w:rPr>
          <w:color w:val="000000"/>
          <w:sz w:val="22"/>
          <w:szCs w:val="22"/>
          <w:shd w:val="clear" w:color="auto" w:fill="FFFFFF"/>
        </w:rPr>
      </w:pPr>
    </w:p>
    <w:p w:rsidR="00A11439" w:rsidRPr="00CD3DFE" w:rsidRDefault="00A11439" w:rsidP="00A11439">
      <w:pPr>
        <w:jc w:val="both"/>
        <w:rPr>
          <w:b/>
          <w:sz w:val="22"/>
          <w:szCs w:val="22"/>
        </w:rPr>
      </w:pPr>
      <w:r>
        <w:rPr>
          <w:b/>
          <w:sz w:val="22"/>
          <w:szCs w:val="22"/>
        </w:rPr>
        <w:t>10</w:t>
      </w:r>
      <w:r w:rsidRPr="00CD3DFE">
        <w:rPr>
          <w:b/>
          <w:sz w:val="22"/>
          <w:szCs w:val="22"/>
        </w:rPr>
        <w:t xml:space="preserve">.2.3.5 – A não apresentação de quaisquer dos documentos de habilitação acima descritos – </w:t>
      </w:r>
      <w:r>
        <w:rPr>
          <w:b/>
          <w:sz w:val="22"/>
          <w:szCs w:val="22"/>
        </w:rPr>
        <w:t>10</w:t>
      </w:r>
      <w:r w:rsidRPr="00CD3DFE">
        <w:rPr>
          <w:b/>
          <w:sz w:val="22"/>
          <w:szCs w:val="22"/>
        </w:rPr>
        <w:t xml:space="preserve">.2.3, </w:t>
      </w:r>
      <w:r>
        <w:rPr>
          <w:b/>
          <w:sz w:val="22"/>
          <w:szCs w:val="22"/>
        </w:rPr>
        <w:t>10</w:t>
      </w:r>
      <w:r w:rsidRPr="00CD3DFE">
        <w:rPr>
          <w:b/>
          <w:sz w:val="22"/>
          <w:szCs w:val="22"/>
        </w:rPr>
        <w:t>.2.3.1,</w:t>
      </w:r>
      <w:r>
        <w:rPr>
          <w:b/>
          <w:sz w:val="22"/>
          <w:szCs w:val="22"/>
        </w:rPr>
        <w:t xml:space="preserve"> 10</w:t>
      </w:r>
      <w:r w:rsidRPr="00CD3DFE">
        <w:rPr>
          <w:b/>
          <w:sz w:val="22"/>
          <w:szCs w:val="22"/>
        </w:rPr>
        <w:t xml:space="preserve">.2.3.2, </w:t>
      </w:r>
      <w:r>
        <w:rPr>
          <w:b/>
          <w:sz w:val="22"/>
          <w:szCs w:val="22"/>
        </w:rPr>
        <w:t>10</w:t>
      </w:r>
      <w:r w:rsidRPr="00CD3DFE">
        <w:rPr>
          <w:b/>
          <w:sz w:val="22"/>
          <w:szCs w:val="22"/>
        </w:rPr>
        <w:t>.2.3.3</w:t>
      </w:r>
      <w:r>
        <w:rPr>
          <w:b/>
          <w:sz w:val="22"/>
          <w:szCs w:val="22"/>
        </w:rPr>
        <w:t>, 10.2.3.3.1,</w:t>
      </w:r>
      <w:r w:rsidRPr="00CD3DFE">
        <w:rPr>
          <w:b/>
          <w:sz w:val="22"/>
          <w:szCs w:val="22"/>
        </w:rPr>
        <w:t xml:space="preserve"> </w:t>
      </w:r>
      <w:r>
        <w:rPr>
          <w:b/>
          <w:sz w:val="22"/>
          <w:szCs w:val="22"/>
        </w:rPr>
        <w:t>acarretará n</w:t>
      </w:r>
      <w:r w:rsidRPr="00CD3DFE">
        <w:rPr>
          <w:b/>
          <w:sz w:val="22"/>
          <w:szCs w:val="22"/>
        </w:rPr>
        <w:t xml:space="preserve">a </w:t>
      </w:r>
      <w:r>
        <w:rPr>
          <w:b/>
          <w:sz w:val="22"/>
          <w:szCs w:val="22"/>
        </w:rPr>
        <w:t>DESCLASSIFICAÇÃO/</w:t>
      </w:r>
      <w:r w:rsidRPr="00CD3DFE">
        <w:rPr>
          <w:b/>
          <w:sz w:val="22"/>
          <w:szCs w:val="22"/>
        </w:rPr>
        <w:t>INABILITAÇÃO DA LICITANTE.</w:t>
      </w:r>
    </w:p>
    <w:p w:rsidR="00A11439" w:rsidRDefault="00A11439" w:rsidP="00A11439">
      <w:pPr>
        <w:jc w:val="both"/>
        <w:rPr>
          <w:sz w:val="22"/>
          <w:szCs w:val="22"/>
        </w:rPr>
      </w:pPr>
    </w:p>
    <w:p w:rsidR="00A11439" w:rsidRDefault="00A11439" w:rsidP="00A11439">
      <w:pPr>
        <w:jc w:val="both"/>
        <w:rPr>
          <w:sz w:val="22"/>
          <w:szCs w:val="22"/>
        </w:rPr>
      </w:pPr>
      <w:r w:rsidRPr="00D20551">
        <w:rPr>
          <w:sz w:val="22"/>
          <w:szCs w:val="22"/>
        </w:rPr>
        <w:t xml:space="preserve">9.2.3.6 – Visita técnica, </w:t>
      </w:r>
      <w:r>
        <w:rPr>
          <w:sz w:val="22"/>
          <w:szCs w:val="22"/>
        </w:rPr>
        <w:t>obrigatória</w:t>
      </w:r>
      <w:r w:rsidRPr="00D20551">
        <w:rPr>
          <w:sz w:val="22"/>
          <w:szCs w:val="22"/>
        </w:rPr>
        <w:t xml:space="preserve"> aos interessados, a qual deverá ser feita em até dois dias úteis, antes da data da licitação, mediante agendamento com o Sr. Mayke Coelho, pelo telefone 9</w:t>
      </w:r>
      <w:r w:rsidR="009C1009">
        <w:rPr>
          <w:sz w:val="22"/>
          <w:szCs w:val="22"/>
        </w:rPr>
        <w:t>-9155-9070</w:t>
      </w:r>
      <w:r w:rsidRPr="00D20551">
        <w:rPr>
          <w:sz w:val="22"/>
          <w:szCs w:val="22"/>
        </w:rPr>
        <w:t>, conforme ANEXO VII.</w:t>
      </w:r>
    </w:p>
    <w:p w:rsidR="00A11439" w:rsidRDefault="00A11439" w:rsidP="00A11439">
      <w:pPr>
        <w:jc w:val="both"/>
        <w:rPr>
          <w:sz w:val="22"/>
          <w:szCs w:val="22"/>
        </w:rPr>
      </w:pPr>
    </w:p>
    <w:p w:rsidR="00A11439" w:rsidRDefault="00A11439" w:rsidP="00A11439">
      <w:pPr>
        <w:widowControl w:val="0"/>
        <w:autoSpaceDE w:val="0"/>
        <w:autoSpaceDN w:val="0"/>
        <w:adjustRightInd w:val="0"/>
        <w:jc w:val="both"/>
        <w:rPr>
          <w:color w:val="000000"/>
          <w:sz w:val="22"/>
          <w:szCs w:val="22"/>
          <w:shd w:val="clear" w:color="auto" w:fill="FFFFFF"/>
        </w:rPr>
      </w:pPr>
      <w:r>
        <w:rPr>
          <w:sz w:val="22"/>
          <w:szCs w:val="22"/>
        </w:rPr>
        <w:t xml:space="preserve">9.2.3.7 – </w:t>
      </w:r>
      <w:r>
        <w:rPr>
          <w:color w:val="000000"/>
          <w:sz w:val="22"/>
          <w:szCs w:val="22"/>
          <w:shd w:val="clear" w:color="auto" w:fill="FFFFFF"/>
        </w:rPr>
        <w:t>A execução da obra, deverá, conseq</w:t>
      </w:r>
      <w:r w:rsidR="009C1009">
        <w:rPr>
          <w:color w:val="000000"/>
          <w:sz w:val="22"/>
          <w:szCs w:val="22"/>
          <w:shd w:val="clear" w:color="auto" w:fill="FFFFFF"/>
        </w:rPr>
        <w:t>ü</w:t>
      </w:r>
      <w:r>
        <w:rPr>
          <w:color w:val="000000"/>
          <w:sz w:val="22"/>
          <w:szCs w:val="22"/>
          <w:shd w:val="clear" w:color="auto" w:fill="FFFFFF"/>
        </w:rPr>
        <w:t>entemente, seguir todos os padrões técnicos, tanto com relação a mão de obra, como em relação aos materiais utilizados, nos moldes das NBR/ABNT/INMETRO, CREA e CELE</w:t>
      </w:r>
      <w:r w:rsidR="009C1009">
        <w:rPr>
          <w:color w:val="000000"/>
          <w:sz w:val="22"/>
          <w:szCs w:val="22"/>
          <w:shd w:val="clear" w:color="auto" w:fill="FFFFFF"/>
        </w:rPr>
        <w:t>SC, no que couber.</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A11439">
        <w:rPr>
          <w:color w:val="000000"/>
          <w:sz w:val="22"/>
          <w:szCs w:val="22"/>
        </w:rPr>
        <w:t>016</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pelo que em ambas as hipóteses resultará na desclassificação da licitante, beneficiária ou não da Lei Complementar n</w:t>
      </w:r>
      <w:r w:rsidR="005F04E7">
        <w:rPr>
          <w:color w:val="000000"/>
          <w:sz w:val="22"/>
          <w:szCs w:val="22"/>
        </w:rPr>
        <w:t>.</w:t>
      </w:r>
      <w:r w:rsidRPr="00E2339B">
        <w:rPr>
          <w:color w:val="000000"/>
          <w:sz w:val="22"/>
          <w:szCs w:val="22"/>
        </w:rPr>
        <w:t>º 123/2</w:t>
      </w:r>
      <w:r w:rsidR="00A11439">
        <w:rPr>
          <w:color w:val="000000"/>
          <w:sz w:val="22"/>
          <w:szCs w:val="22"/>
        </w:rPr>
        <w:t>016</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A11439">
        <w:rPr>
          <w:color w:val="000000"/>
          <w:sz w:val="22"/>
          <w:szCs w:val="22"/>
        </w:rPr>
        <w:t>016</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8F36F6">
        <w:rPr>
          <w:sz w:val="22"/>
          <w:szCs w:val="22"/>
        </w:rPr>
        <w:t>05</w:t>
      </w:r>
      <w:r w:rsidRPr="00E2339B">
        <w:rPr>
          <w:sz w:val="22"/>
          <w:szCs w:val="22"/>
        </w:rPr>
        <w:t xml:space="preserve"> (</w:t>
      </w:r>
      <w:r w:rsidR="008F36F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A11439">
        <w:rPr>
          <w:color w:val="000000"/>
          <w:sz w:val="22"/>
          <w:szCs w:val="22"/>
        </w:rPr>
        <w:t>016</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 – No dia, hora e local designados no Edital, na presença dos licitantes e demais pessoas presentes ao ato público,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11.2 – Verificadas as credenciais e declarada aberta a sessão o</w:t>
      </w:r>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11.4.1 – Não será motivo para a desclassificação quando a proposta omitir informações consideradas necessárias por este edital, mas que já constem no documento de credenciamento ou quando seja possível suprir a falha em prazo a ser fixado pel</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11.9 – A desistência em apresentar lance verbal, quando convocado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11.10 – O encerramento da etapa competitiva dar-se-á quando, indagados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11.11 – Finalizada a fase de lances e ordenadas as ofertas, de acordo com o menor preço apresentado,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A11439">
        <w:rPr>
          <w:color w:val="000000"/>
          <w:sz w:val="22"/>
          <w:szCs w:val="22"/>
        </w:rPr>
        <w:t>016</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11.14 – Será aberto o envelope contendo a documentação de habilitação do licitante que tiver formulado a proposta de menor preço, para confirmação das suas condições habilitatórias.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 – Verificado o atendimento das exigências habilitatórias,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11.16.2 –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11.17 – Da sessão pública será lavrada ata circunstanciada, devendo esta ser assinada pelo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449E8">
        <w:rPr>
          <w:b/>
          <w:color w:val="000000"/>
          <w:sz w:val="22"/>
          <w:szCs w:val="22"/>
        </w:rPr>
        <w:t>GLOBAL</w:t>
      </w:r>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13.1 – O licitante declarado vencedor e que vier a contratar com a Administração Pública fica obrigado a aceitar, nas mesmas condições contratuais, o(s) acréscimo(s) ou a(s) supressão(ões)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(es),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(ão)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14.6 – Interposto recurso, poderá o</w:t>
      </w:r>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w:t>
      </w:r>
      <w:r w:rsidRPr="00E2339B">
        <w:rPr>
          <w:color w:val="000000"/>
          <w:sz w:val="22"/>
          <w:szCs w:val="22"/>
        </w:rPr>
        <w:lastRenderedPageBreak/>
        <w:t xml:space="preserve">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w:t>
      </w:r>
      <w:r w:rsidR="00032CCA">
        <w:rPr>
          <w:color w:val="000000"/>
          <w:sz w:val="22"/>
          <w:szCs w:val="22"/>
        </w:rPr>
        <w:t>o de representação) e</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entretanto, mesmo após o prazo do art. 41, § 2º, da Lei 8.666/93, protocolar, sem efeito de recurso, pedido de impugnação decorrente de ilegalidades que viciariam este edital, apenas para efeitos de poder a Administração Pública rever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15.4 – Caberá ao Pregoeiro</w:t>
      </w:r>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15.5 – Se procedente e acolhida a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r w:rsidRPr="00E2339B">
        <w:rPr>
          <w:color w:val="000000"/>
          <w:sz w:val="22"/>
          <w:szCs w:val="22"/>
        </w:rPr>
        <w:t>b)</w:t>
      </w:r>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r w:rsidRPr="00E2339B">
        <w:rPr>
          <w:color w:val="000000"/>
          <w:sz w:val="22"/>
          <w:szCs w:val="22"/>
        </w:rPr>
        <w:t>c)</w:t>
      </w:r>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d)</w:t>
      </w:r>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e)</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.4 – Para facilitação dos trabalhos do</w:t>
      </w:r>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r w:rsidRPr="00E2339B">
        <w:rPr>
          <w:sz w:val="22"/>
          <w:szCs w:val="22"/>
        </w:rPr>
        <w:t xml:space="preserve">, serão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449E8">
        <w:rPr>
          <w:color w:val="000000"/>
          <w:sz w:val="22"/>
          <w:szCs w:val="22"/>
        </w:rPr>
        <w:t>09</w:t>
      </w:r>
      <w:r w:rsidR="004542BD">
        <w:rPr>
          <w:color w:val="000000"/>
          <w:sz w:val="22"/>
          <w:szCs w:val="22"/>
        </w:rPr>
        <w:t xml:space="preserve"> </w:t>
      </w:r>
      <w:r w:rsidR="002F3D9B" w:rsidRPr="005F04E7">
        <w:rPr>
          <w:color w:val="000000"/>
          <w:sz w:val="22"/>
          <w:szCs w:val="22"/>
        </w:rPr>
        <w:t xml:space="preserve">de </w:t>
      </w:r>
      <w:r w:rsidR="007449E8">
        <w:rPr>
          <w:color w:val="000000"/>
          <w:sz w:val="22"/>
          <w:szCs w:val="22"/>
        </w:rPr>
        <w:t>abril</w:t>
      </w:r>
      <w:r w:rsidR="002F3D9B" w:rsidRPr="005F04E7">
        <w:rPr>
          <w:color w:val="000000"/>
          <w:sz w:val="22"/>
          <w:szCs w:val="22"/>
        </w:rPr>
        <w:t xml:space="preserve"> de </w:t>
      </w:r>
      <w:r w:rsidR="007449E8">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5C7256">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39" w:rsidRDefault="00A11439">
      <w:r>
        <w:separator/>
      </w:r>
    </w:p>
  </w:endnote>
  <w:endnote w:type="continuationSeparator" w:id="0">
    <w:p w:rsidR="00A11439" w:rsidRDefault="00A11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39" w:rsidRDefault="00A1143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39" w:rsidRDefault="00A11439">
      <w:r>
        <w:separator/>
      </w:r>
    </w:p>
  </w:footnote>
  <w:footnote w:type="continuationSeparator" w:id="0">
    <w:p w:rsidR="00A11439" w:rsidRDefault="00A11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39" w:rsidRDefault="00A1143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8750D0"/>
    <w:multiLevelType w:val="multilevel"/>
    <w:tmpl w:val="1114946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2CCA"/>
    <w:rsid w:val="00057634"/>
    <w:rsid w:val="00071B86"/>
    <w:rsid w:val="00077F89"/>
    <w:rsid w:val="00085161"/>
    <w:rsid w:val="000A2B5E"/>
    <w:rsid w:val="000C1DFA"/>
    <w:rsid w:val="000F4D8F"/>
    <w:rsid w:val="0010220B"/>
    <w:rsid w:val="00141CCE"/>
    <w:rsid w:val="0014377F"/>
    <w:rsid w:val="00143D65"/>
    <w:rsid w:val="00167156"/>
    <w:rsid w:val="00174296"/>
    <w:rsid w:val="00175D3F"/>
    <w:rsid w:val="00197A32"/>
    <w:rsid w:val="001A6D7E"/>
    <w:rsid w:val="001B3AC2"/>
    <w:rsid w:val="001D09D2"/>
    <w:rsid w:val="001D4E00"/>
    <w:rsid w:val="001E5EEF"/>
    <w:rsid w:val="002013ED"/>
    <w:rsid w:val="002175E9"/>
    <w:rsid w:val="00223A89"/>
    <w:rsid w:val="002404FD"/>
    <w:rsid w:val="00245086"/>
    <w:rsid w:val="002554C4"/>
    <w:rsid w:val="0026203F"/>
    <w:rsid w:val="002804B0"/>
    <w:rsid w:val="002A7985"/>
    <w:rsid w:val="002F0CA7"/>
    <w:rsid w:val="002F3D9B"/>
    <w:rsid w:val="00301A9D"/>
    <w:rsid w:val="0031522C"/>
    <w:rsid w:val="0031606A"/>
    <w:rsid w:val="00325F89"/>
    <w:rsid w:val="0036383E"/>
    <w:rsid w:val="00366970"/>
    <w:rsid w:val="00370793"/>
    <w:rsid w:val="00372253"/>
    <w:rsid w:val="0038097E"/>
    <w:rsid w:val="00397117"/>
    <w:rsid w:val="003B2BF6"/>
    <w:rsid w:val="003B32EB"/>
    <w:rsid w:val="003C00BA"/>
    <w:rsid w:val="003D15DB"/>
    <w:rsid w:val="003E0C40"/>
    <w:rsid w:val="003E447B"/>
    <w:rsid w:val="00403018"/>
    <w:rsid w:val="0040465A"/>
    <w:rsid w:val="00414029"/>
    <w:rsid w:val="004169CD"/>
    <w:rsid w:val="00444E56"/>
    <w:rsid w:val="004542BD"/>
    <w:rsid w:val="004756BB"/>
    <w:rsid w:val="00475C5A"/>
    <w:rsid w:val="004767FC"/>
    <w:rsid w:val="004B62E6"/>
    <w:rsid w:val="004D6FC1"/>
    <w:rsid w:val="004F08DA"/>
    <w:rsid w:val="004F7B24"/>
    <w:rsid w:val="005042CF"/>
    <w:rsid w:val="00546604"/>
    <w:rsid w:val="00564DC5"/>
    <w:rsid w:val="005868A7"/>
    <w:rsid w:val="005A2085"/>
    <w:rsid w:val="005A36CB"/>
    <w:rsid w:val="005B391B"/>
    <w:rsid w:val="005B552D"/>
    <w:rsid w:val="005C0063"/>
    <w:rsid w:val="005C55B7"/>
    <w:rsid w:val="005C6D0A"/>
    <w:rsid w:val="005C7256"/>
    <w:rsid w:val="005D081D"/>
    <w:rsid w:val="005F04E7"/>
    <w:rsid w:val="005F30F2"/>
    <w:rsid w:val="005F3342"/>
    <w:rsid w:val="00600FAB"/>
    <w:rsid w:val="00621AB1"/>
    <w:rsid w:val="00621D37"/>
    <w:rsid w:val="00637791"/>
    <w:rsid w:val="00671835"/>
    <w:rsid w:val="00692C68"/>
    <w:rsid w:val="006A460D"/>
    <w:rsid w:val="006A4F98"/>
    <w:rsid w:val="006A7DA2"/>
    <w:rsid w:val="006B4270"/>
    <w:rsid w:val="006E27BB"/>
    <w:rsid w:val="007449E8"/>
    <w:rsid w:val="007519FB"/>
    <w:rsid w:val="007548E6"/>
    <w:rsid w:val="00771AA9"/>
    <w:rsid w:val="00793DD3"/>
    <w:rsid w:val="00796003"/>
    <w:rsid w:val="007B0548"/>
    <w:rsid w:val="007B0A54"/>
    <w:rsid w:val="007D76A1"/>
    <w:rsid w:val="007E419F"/>
    <w:rsid w:val="007E6249"/>
    <w:rsid w:val="007F3E7A"/>
    <w:rsid w:val="00800153"/>
    <w:rsid w:val="00802275"/>
    <w:rsid w:val="00811D5C"/>
    <w:rsid w:val="00820120"/>
    <w:rsid w:val="00822DBC"/>
    <w:rsid w:val="008274A2"/>
    <w:rsid w:val="008722D1"/>
    <w:rsid w:val="008858D4"/>
    <w:rsid w:val="00894D20"/>
    <w:rsid w:val="008A77E7"/>
    <w:rsid w:val="008B3C4E"/>
    <w:rsid w:val="008C4621"/>
    <w:rsid w:val="008D55D8"/>
    <w:rsid w:val="008E0887"/>
    <w:rsid w:val="008E3E7B"/>
    <w:rsid w:val="008F36F6"/>
    <w:rsid w:val="00903F51"/>
    <w:rsid w:val="00913FE7"/>
    <w:rsid w:val="0092652C"/>
    <w:rsid w:val="00931047"/>
    <w:rsid w:val="00946256"/>
    <w:rsid w:val="009477E3"/>
    <w:rsid w:val="00952E04"/>
    <w:rsid w:val="009754A9"/>
    <w:rsid w:val="00980E3C"/>
    <w:rsid w:val="009A05BE"/>
    <w:rsid w:val="009C1009"/>
    <w:rsid w:val="00A11439"/>
    <w:rsid w:val="00A13E28"/>
    <w:rsid w:val="00A419B8"/>
    <w:rsid w:val="00A46A06"/>
    <w:rsid w:val="00A557C8"/>
    <w:rsid w:val="00A67AAB"/>
    <w:rsid w:val="00A96D22"/>
    <w:rsid w:val="00AA019A"/>
    <w:rsid w:val="00AA0610"/>
    <w:rsid w:val="00AC0EA6"/>
    <w:rsid w:val="00AF485F"/>
    <w:rsid w:val="00AF6936"/>
    <w:rsid w:val="00B00B26"/>
    <w:rsid w:val="00B16A2F"/>
    <w:rsid w:val="00B3343A"/>
    <w:rsid w:val="00B46D2C"/>
    <w:rsid w:val="00B50A41"/>
    <w:rsid w:val="00B51F28"/>
    <w:rsid w:val="00B779C4"/>
    <w:rsid w:val="00B91ED7"/>
    <w:rsid w:val="00BC69F5"/>
    <w:rsid w:val="00BD4D0F"/>
    <w:rsid w:val="00BD6F5E"/>
    <w:rsid w:val="00C20B9A"/>
    <w:rsid w:val="00C21F80"/>
    <w:rsid w:val="00C314D1"/>
    <w:rsid w:val="00C350AA"/>
    <w:rsid w:val="00C4339F"/>
    <w:rsid w:val="00C60187"/>
    <w:rsid w:val="00C62DDE"/>
    <w:rsid w:val="00C7585A"/>
    <w:rsid w:val="00CB5FBE"/>
    <w:rsid w:val="00CC2877"/>
    <w:rsid w:val="00CE39DB"/>
    <w:rsid w:val="00CF4D64"/>
    <w:rsid w:val="00CF6C94"/>
    <w:rsid w:val="00D01089"/>
    <w:rsid w:val="00D02BD0"/>
    <w:rsid w:val="00D07FB0"/>
    <w:rsid w:val="00D122BB"/>
    <w:rsid w:val="00D1289B"/>
    <w:rsid w:val="00D15E83"/>
    <w:rsid w:val="00D172E2"/>
    <w:rsid w:val="00D27C78"/>
    <w:rsid w:val="00D32F31"/>
    <w:rsid w:val="00D400EE"/>
    <w:rsid w:val="00D74593"/>
    <w:rsid w:val="00D81A2E"/>
    <w:rsid w:val="00D86B95"/>
    <w:rsid w:val="00D940A6"/>
    <w:rsid w:val="00DC5909"/>
    <w:rsid w:val="00DD6619"/>
    <w:rsid w:val="00DD7F66"/>
    <w:rsid w:val="00DE6EC4"/>
    <w:rsid w:val="00DF7779"/>
    <w:rsid w:val="00E10693"/>
    <w:rsid w:val="00E17F83"/>
    <w:rsid w:val="00E2339B"/>
    <w:rsid w:val="00E25573"/>
    <w:rsid w:val="00E330BA"/>
    <w:rsid w:val="00E67B11"/>
    <w:rsid w:val="00E7202E"/>
    <w:rsid w:val="00E75DD6"/>
    <w:rsid w:val="00EC6046"/>
    <w:rsid w:val="00ED3380"/>
    <w:rsid w:val="00EE6304"/>
    <w:rsid w:val="00F154DF"/>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56"/>
    <w:rPr>
      <w:sz w:val="24"/>
      <w:szCs w:val="24"/>
    </w:rPr>
  </w:style>
  <w:style w:type="paragraph" w:styleId="Ttulo1">
    <w:name w:val="heading 1"/>
    <w:basedOn w:val="Normal"/>
    <w:next w:val="Normal"/>
    <w:qFormat/>
    <w:rsid w:val="005C725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C7256"/>
    <w:pPr>
      <w:widowControl w:val="0"/>
      <w:autoSpaceDE w:val="0"/>
      <w:autoSpaceDN w:val="0"/>
      <w:adjustRightInd w:val="0"/>
      <w:jc w:val="both"/>
    </w:pPr>
    <w:rPr>
      <w:color w:val="000000"/>
      <w:sz w:val="20"/>
      <w:szCs w:val="20"/>
    </w:rPr>
  </w:style>
  <w:style w:type="character" w:styleId="Hyperlink">
    <w:name w:val="Hyperlink"/>
    <w:basedOn w:val="Fontepargpadro"/>
    <w:rsid w:val="005C7256"/>
    <w:rPr>
      <w:color w:val="0000FF"/>
      <w:u w:val="single"/>
    </w:rPr>
  </w:style>
  <w:style w:type="character" w:styleId="HiperlinkVisitado">
    <w:name w:val="FollowedHyperlink"/>
    <w:basedOn w:val="Fontepargpadro"/>
    <w:rsid w:val="005C725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11439"/>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303DB-A240-4523-9B9A-86B9BB7A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5372</Words>
  <Characters>29009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34313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16</cp:revision>
  <dcterms:created xsi:type="dcterms:W3CDTF">2015-03-17T12:49:00Z</dcterms:created>
  <dcterms:modified xsi:type="dcterms:W3CDTF">2019-04-10T18:20:00Z</dcterms:modified>
</cp:coreProperties>
</file>