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D18AA">
        <w:rPr>
          <w:rFonts w:ascii="Times New Roman" w:hAnsi="Times New Roman"/>
          <w:b/>
          <w:iCs/>
        </w:rPr>
        <w:t>001</w:t>
      </w:r>
      <w:r w:rsidR="005C3730">
        <w:rPr>
          <w:rFonts w:ascii="Times New Roman" w:hAnsi="Times New Roman"/>
          <w:b/>
          <w:iCs/>
        </w:rPr>
        <w:t>/</w:t>
      </w:r>
      <w:r w:rsidR="002D18AA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AB2850" w:rsidP="00854B95">
      <w:pPr>
        <w:ind w:left="540"/>
        <w:jc w:val="center"/>
      </w:pPr>
      <w:r>
        <w:t xml:space="preserve">(Vinculado ao Processo n.º </w:t>
      </w:r>
      <w:r w:rsidR="002D18AA">
        <w:t>001</w:t>
      </w:r>
      <w:r w:rsidR="005C3730">
        <w:t>/</w:t>
      </w:r>
      <w:r w:rsidR="002D18AA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2D18AA">
        <w:t>001</w:t>
      </w:r>
      <w:r>
        <w:t>/</w:t>
      </w:r>
      <w:r w:rsidR="002D18AA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2D18AA">
        <w:rPr>
          <w:rFonts w:ascii="Times New Roman" w:hAnsi="Times New Roman" w:cs="Times New Roman"/>
          <w:spacing w:val="-4"/>
          <w:sz w:val="24"/>
        </w:rPr>
        <w:t>001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2D18AA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2D18AA">
        <w:rPr>
          <w:rFonts w:ascii="Times New Roman" w:hAnsi="Times New Roman" w:cs="Times New Roman"/>
          <w:spacing w:val="-4"/>
          <w:sz w:val="24"/>
        </w:rPr>
        <w:t>Pregão Presencial - Registro de Preços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 nº </w:t>
      </w:r>
      <w:r w:rsidR="002D18AA">
        <w:rPr>
          <w:rFonts w:ascii="Times New Roman" w:hAnsi="Times New Roman" w:cs="Times New Roman"/>
          <w:spacing w:val="-4"/>
          <w:sz w:val="24"/>
        </w:rPr>
        <w:t>001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2D18AA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C3730">
        <w:rPr>
          <w:rFonts w:ascii="Times New Roman" w:hAnsi="Times New Roman" w:cs="Times New Roman"/>
          <w:sz w:val="24"/>
        </w:rPr>
        <w:t>o fornecimento de Kits escolares, para atender os alunos da rede municipal de ensino,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entregues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2D18AA">
        <w:rPr>
          <w:rFonts w:ascii="Times New Roman" w:hAnsi="Times New Roman" w:cs="Times New Roman"/>
          <w:sz w:val="24"/>
        </w:rPr>
        <w:t>2020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5C05EB">
        <w:rPr>
          <w:spacing w:val="-8"/>
        </w:rPr>
        <w:t xml:space="preserve">em </w:t>
      </w:r>
      <w:r w:rsidR="00D46ADC">
        <w:rPr>
          <w:spacing w:val="-8"/>
        </w:rPr>
        <w:t xml:space="preserve">até </w:t>
      </w:r>
      <w:r w:rsidR="005C05EB">
        <w:rPr>
          <w:spacing w:val="-8"/>
        </w:rPr>
        <w:t>30 (trinta) dias</w:t>
      </w:r>
      <w:r w:rsidR="005C3730">
        <w:rPr>
          <w:spacing w:val="-8"/>
        </w:rPr>
        <w:t xml:space="preserve">, </w:t>
      </w:r>
      <w:r w:rsidR="005C05EB">
        <w:rPr>
          <w:spacing w:val="-8"/>
        </w:rPr>
        <w:t xml:space="preserve">contados da assinatura do contrato,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Kits. Se </w:t>
      </w:r>
      <w:proofErr w:type="gramStart"/>
      <w:r w:rsidR="005C3730">
        <w:rPr>
          <w:spacing w:val="-8"/>
        </w:rPr>
        <w:t>possível referidos</w:t>
      </w:r>
      <w:proofErr w:type="gramEnd"/>
      <w:r w:rsidR="005C3730">
        <w:rPr>
          <w:spacing w:val="-8"/>
        </w:rPr>
        <w:t xml:space="preserve"> Kits escolares deverão ser entregues antes da data supra mencionada.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 xml:space="preserve">limite </w:t>
      </w:r>
      <w:r w:rsidR="00D46ADC">
        <w:rPr>
          <w:spacing w:val="-8"/>
        </w:rPr>
        <w:t xml:space="preserve">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</w:t>
      </w:r>
      <w:r w:rsidR="00413384">
        <w:rPr>
          <w:spacing w:val="-10"/>
        </w:rPr>
        <w:t>contrato/</w:t>
      </w:r>
      <w:r w:rsidRPr="003E375A">
        <w:rPr>
          <w:spacing w:val="-10"/>
        </w:rPr>
        <w:t>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 w:rsidR="005C05EB">
        <w:rPr>
          <w:spacing w:val="-10"/>
        </w:rPr>
        <w:t xml:space="preserve"> II que integra Edital</w:t>
      </w:r>
      <w:r w:rsidR="00C43945">
        <w:rPr>
          <w:spacing w:val="-10"/>
        </w:rPr>
        <w:t xml:space="preserve">. Deverão ainda, seguir normas da ABNT/INMETRO, além do contrato, ser regido </w:t>
      </w:r>
      <w:proofErr w:type="gramStart"/>
      <w:r w:rsidR="00C43945">
        <w:rPr>
          <w:spacing w:val="-10"/>
        </w:rPr>
        <w:t>pelo Princípios</w:t>
      </w:r>
      <w:proofErr w:type="gramEnd"/>
      <w:r w:rsidR="00C43945">
        <w:rPr>
          <w:spacing w:val="-10"/>
        </w:rPr>
        <w:t xml:space="preserve"> Constitucionais de Direito Público e pelas normas do CDC – Código de Defesa do Consumidor</w:t>
      </w:r>
      <w:r w:rsidR="002F0B2A">
        <w:rPr>
          <w:spacing w:val="-10"/>
        </w:rPr>
        <w:t xml:space="preserve">. Deverão ainda, seguir norma/certificação ambiental FSC e/ou ECO </w:t>
      </w:r>
      <w:proofErr w:type="spellStart"/>
      <w:r w:rsidR="002F0B2A">
        <w:rPr>
          <w:spacing w:val="-10"/>
        </w:rPr>
        <w:t>Friendly</w:t>
      </w:r>
      <w:proofErr w:type="spellEnd"/>
      <w:r w:rsidR="002F0B2A">
        <w:rPr>
          <w:spacing w:val="-10"/>
        </w:rPr>
        <w:t xml:space="preserve"> ou equivalente. O lápis preto deverá ser feito com material reciclado, contendo número de lote e validade.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413384">
        <w:rPr>
          <w:spacing w:val="-10"/>
        </w:rPr>
        <w:t xml:space="preserve">Educação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332AD2">
        <w:rPr>
          <w:spacing w:val="-10"/>
        </w:rPr>
        <w:t>s</w:t>
      </w:r>
      <w:r>
        <w:rPr>
          <w:spacing w:val="-10"/>
        </w:rPr>
        <w:t xml:space="preserve"> produtos objetos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</w:t>
      </w:r>
      <w:r>
        <w:rPr>
          <w:spacing w:val="-10"/>
        </w:rPr>
        <w:lastRenderedPageBreak/>
        <w:t>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5C05EB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 </w:t>
      </w:r>
    </w:p>
    <w:p w:rsidR="005C05EB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Pr="00A05D43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</w:t>
      </w:r>
      <w:r w:rsidR="00332AD2">
        <w:t>0</w:t>
      </w:r>
      <w:r w:rsidR="002D18AA">
        <w:t>5</w:t>
      </w:r>
      <w:r w:rsidR="00332AD2">
        <w:t>(</w:t>
      </w:r>
      <w:r w:rsidR="002D18AA">
        <w:t>cinco</w:t>
      </w:r>
      <w:r w:rsidR="00C43945">
        <w:t>) par</w:t>
      </w:r>
      <w:r w:rsidR="00332AD2">
        <w:t xml:space="preserve">celas, iguais e consecutivas, sendo a primeira em </w:t>
      </w:r>
      <w:r w:rsidR="00C43945">
        <w:t>30</w:t>
      </w:r>
      <w:r w:rsidR="00332AD2">
        <w:t>(</w:t>
      </w:r>
      <w:r w:rsidR="00C43945">
        <w:t>trinta</w:t>
      </w:r>
      <w:r w:rsidR="00332AD2">
        <w:t>) dias após a entrega e</w:t>
      </w:r>
      <w:proofErr w:type="gramStart"/>
      <w:r w:rsidR="00186FA0" w:rsidRPr="00F7606E">
        <w:t xml:space="preserve">  </w:t>
      </w:r>
      <w:proofErr w:type="gramEnd"/>
      <w:r w:rsidR="00186FA0" w:rsidRPr="00F7606E">
        <w:t>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332AD2">
        <w:rPr>
          <w:spacing w:val="-8"/>
        </w:rPr>
        <w:t>, sendo as demais em</w:t>
      </w:r>
      <w:r w:rsidR="00C43945">
        <w:rPr>
          <w:spacing w:val="-8"/>
        </w:rPr>
        <w:t xml:space="preserve"> </w:t>
      </w:r>
      <w:r w:rsidR="00424ACB">
        <w:rPr>
          <w:spacing w:val="-8"/>
        </w:rPr>
        <w:t>60(sessenta),</w:t>
      </w:r>
      <w:r w:rsidR="00332AD2">
        <w:rPr>
          <w:spacing w:val="-8"/>
        </w:rPr>
        <w:t xml:space="preserve"> 90(noventa)</w:t>
      </w:r>
      <w:r w:rsidR="002D18AA">
        <w:rPr>
          <w:spacing w:val="-8"/>
        </w:rPr>
        <w:t>,</w:t>
      </w:r>
      <w:r w:rsidR="00424ACB">
        <w:rPr>
          <w:spacing w:val="-8"/>
        </w:rPr>
        <w:t xml:space="preserve"> 120(cento e vinte)</w:t>
      </w:r>
      <w:r w:rsidR="00332AD2">
        <w:rPr>
          <w:spacing w:val="-8"/>
        </w:rPr>
        <w:t xml:space="preserve"> </w:t>
      </w:r>
      <w:r w:rsidR="002D18AA">
        <w:rPr>
          <w:spacing w:val="-8"/>
        </w:rPr>
        <w:t xml:space="preserve">e 150 (cento e cinqüenta) </w:t>
      </w:r>
      <w:r w:rsidR="00332AD2">
        <w:rPr>
          <w:spacing w:val="-8"/>
        </w:rPr>
        <w:t>dias.</w:t>
      </w:r>
      <w:r w:rsidR="00AB2C3A" w:rsidRPr="00F7606E">
        <w:rPr>
          <w:spacing w:val="-8"/>
        </w:rPr>
        <w:t xml:space="preserve">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F7606E">
        <w:lastRenderedPageBreak/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332AD2">
        <w:t>,</w:t>
      </w:r>
      <w:r w:rsidR="00F349E6" w:rsidRPr="00F7606E">
        <w:t xml:space="preserve"> referido</w:t>
      </w:r>
      <w:r w:rsidR="00332AD2">
        <w:t>s</w:t>
      </w:r>
      <w:r w:rsidR="00F349E6" w:rsidRPr="00F7606E">
        <w:t xml:space="preserve">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1E70D5" w:rsidRDefault="001E70D5" w:rsidP="0063661B">
      <w:pPr>
        <w:ind w:right="-135"/>
        <w:jc w:val="both"/>
      </w:pPr>
    </w:p>
    <w:p w:rsidR="00F349E6" w:rsidRDefault="001E70D5" w:rsidP="0063661B">
      <w:pPr>
        <w:ind w:right="-135"/>
        <w:jc w:val="both"/>
      </w:pPr>
      <w:r>
        <w:t>3.5 – Em caso de reajuste, decorrente de prorrogação contratual, fica convencionado que o índice a ser utilizado é o do INPC.</w:t>
      </w:r>
    </w:p>
    <w:p w:rsidR="001E70D5" w:rsidRPr="00F7606E" w:rsidRDefault="001E70D5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332AD2">
        <w:rPr>
          <w:spacing w:val="-8"/>
        </w:rPr>
        <w:t xml:space="preserve">quando da efetiva entrega dos produtos objeto da presente licitação, </w:t>
      </w:r>
      <w:r w:rsidR="00D46ADC">
        <w:rPr>
          <w:spacing w:val="-8"/>
        </w:rPr>
        <w:t xml:space="preserve">salvo as hipóteses previstas </w:t>
      </w:r>
      <w:r w:rsidR="00332AD2">
        <w:rPr>
          <w:spacing w:val="-8"/>
        </w:rPr>
        <w:t xml:space="preserve">na Legislação e </w:t>
      </w:r>
      <w:r w:rsidR="00D46ADC">
        <w:rPr>
          <w:spacing w:val="-8"/>
        </w:rPr>
        <w:t>no presente contrato</w:t>
      </w:r>
      <w:r w:rsidR="001305F3">
        <w:rPr>
          <w:spacing w:val="-8"/>
        </w:rPr>
        <w:t xml:space="preserve">, </w:t>
      </w:r>
      <w:r w:rsidR="00AB2850">
        <w:rPr>
          <w:spacing w:val="-8"/>
        </w:rPr>
        <w:t xml:space="preserve">vigorando, portanto, até 31 de dezembro de </w:t>
      </w:r>
      <w:r w:rsidR="002D18AA">
        <w:rPr>
          <w:spacing w:val="-8"/>
        </w:rPr>
        <w:t>2020</w:t>
      </w:r>
      <w:r w:rsidR="00AB2850">
        <w:rPr>
          <w:spacing w:val="-8"/>
        </w:rPr>
        <w:t xml:space="preserve">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2D18AA">
        <w:rPr>
          <w:spacing w:val="-8"/>
        </w:rPr>
        <w:t>2020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332AD2" w:rsidRPr="00857917" w:rsidRDefault="00C5680F" w:rsidP="00C43945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As despesas decorrentes do presente contrato estão consignadas no Orçamento do Município de Otacílio Costa, </w:t>
      </w:r>
      <w:r w:rsidR="00C43945">
        <w:rPr>
          <w:spacing w:val="-8"/>
        </w:rPr>
        <w:t xml:space="preserve">referente ao exercício/ano base do ano de </w:t>
      </w:r>
      <w:r w:rsidR="002D18AA">
        <w:rPr>
          <w:spacing w:val="-8"/>
        </w:rPr>
        <w:t>2020</w:t>
      </w:r>
      <w:r w:rsidR="00C43945">
        <w:rPr>
          <w:spacing w:val="-8"/>
        </w:rPr>
        <w:t>.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1E70D5" w:rsidRDefault="001E70D5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Edital de </w:t>
      </w:r>
      <w:r w:rsidR="002D18AA">
        <w:rPr>
          <w:spacing w:val="-8"/>
        </w:rPr>
        <w:t>Pregão Presencial - Registro de Preços</w:t>
      </w:r>
      <w:r w:rsidRPr="00F7606E">
        <w:rPr>
          <w:spacing w:val="-8"/>
        </w:rPr>
        <w:t xml:space="preserve"> nº</w:t>
      </w:r>
      <w:r w:rsidR="0006759B" w:rsidRPr="00F7606E">
        <w:rPr>
          <w:spacing w:val="-8"/>
        </w:rPr>
        <w:t xml:space="preserve"> </w:t>
      </w:r>
      <w:r w:rsidR="002D18AA">
        <w:rPr>
          <w:spacing w:val="-8"/>
        </w:rPr>
        <w:t>001</w:t>
      </w:r>
      <w:r w:rsidR="0006759B" w:rsidRPr="00F7606E">
        <w:rPr>
          <w:spacing w:val="-8"/>
        </w:rPr>
        <w:t>/</w:t>
      </w:r>
      <w:r w:rsidR="002D18AA">
        <w:rPr>
          <w:spacing w:val="-8"/>
        </w:rPr>
        <w:t>2020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2D18AA">
        <w:rPr>
          <w:spacing w:val="-8"/>
        </w:rPr>
        <w:t>2020.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C43945" w:rsidRDefault="00C43945" w:rsidP="0063661B">
      <w:pPr>
        <w:ind w:right="-135"/>
        <w:jc w:val="center"/>
        <w:rPr>
          <w:spacing w:val="-8"/>
          <w:szCs w:val="22"/>
        </w:rPr>
      </w:pPr>
    </w:p>
    <w:p w:rsidR="00C43945" w:rsidRDefault="00C43945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1E70D5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6C49AF">
        <w:rPr>
          <w:spacing w:val="-8"/>
          <w:szCs w:val="22"/>
        </w:rPr>
        <w:t xml:space="preserve"> – Prefeito</w:t>
      </w:r>
      <w:r>
        <w:rPr>
          <w:spacing w:val="-8"/>
          <w:szCs w:val="22"/>
        </w:rPr>
        <w:t xml:space="preserve"> 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1E70D5"/>
    <w:rsid w:val="0023080C"/>
    <w:rsid w:val="0029173F"/>
    <w:rsid w:val="00297BE1"/>
    <w:rsid w:val="002B12F0"/>
    <w:rsid w:val="002B310F"/>
    <w:rsid w:val="002B4C59"/>
    <w:rsid w:val="002B5996"/>
    <w:rsid w:val="002D18AA"/>
    <w:rsid w:val="002F0B2A"/>
    <w:rsid w:val="00304CD6"/>
    <w:rsid w:val="00332AD2"/>
    <w:rsid w:val="00374EE6"/>
    <w:rsid w:val="003B312C"/>
    <w:rsid w:val="003D2DFF"/>
    <w:rsid w:val="003E375A"/>
    <w:rsid w:val="00413384"/>
    <w:rsid w:val="004207D7"/>
    <w:rsid w:val="00424ACB"/>
    <w:rsid w:val="00435C88"/>
    <w:rsid w:val="00452B1D"/>
    <w:rsid w:val="00465BC2"/>
    <w:rsid w:val="00467E4F"/>
    <w:rsid w:val="005531E5"/>
    <w:rsid w:val="005B0FD1"/>
    <w:rsid w:val="005C05EB"/>
    <w:rsid w:val="005C33A1"/>
    <w:rsid w:val="005C3730"/>
    <w:rsid w:val="005C5369"/>
    <w:rsid w:val="006229C5"/>
    <w:rsid w:val="00630C24"/>
    <w:rsid w:val="0063661B"/>
    <w:rsid w:val="00653372"/>
    <w:rsid w:val="00677C42"/>
    <w:rsid w:val="006C49AF"/>
    <w:rsid w:val="006E0B18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80F48"/>
    <w:rsid w:val="009D0E64"/>
    <w:rsid w:val="00A05D43"/>
    <w:rsid w:val="00A253A4"/>
    <w:rsid w:val="00A36F44"/>
    <w:rsid w:val="00A96C3E"/>
    <w:rsid w:val="00A970D3"/>
    <w:rsid w:val="00AA70F1"/>
    <w:rsid w:val="00AB2850"/>
    <w:rsid w:val="00AB2C3A"/>
    <w:rsid w:val="00AB4542"/>
    <w:rsid w:val="00AE61B4"/>
    <w:rsid w:val="00B20727"/>
    <w:rsid w:val="00B30B19"/>
    <w:rsid w:val="00B3147E"/>
    <w:rsid w:val="00B4535A"/>
    <w:rsid w:val="00C019E9"/>
    <w:rsid w:val="00C43945"/>
    <w:rsid w:val="00C5680F"/>
    <w:rsid w:val="00CE064F"/>
    <w:rsid w:val="00D11487"/>
    <w:rsid w:val="00D16990"/>
    <w:rsid w:val="00D46ADC"/>
    <w:rsid w:val="00D75087"/>
    <w:rsid w:val="00DF08BB"/>
    <w:rsid w:val="00E16862"/>
    <w:rsid w:val="00E27CB6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F48"/>
    <w:rPr>
      <w:sz w:val="24"/>
      <w:szCs w:val="24"/>
    </w:rPr>
  </w:style>
  <w:style w:type="paragraph" w:styleId="Ttulo1">
    <w:name w:val="heading 1"/>
    <w:basedOn w:val="Normal"/>
    <w:next w:val="Normal"/>
    <w:qFormat/>
    <w:rsid w:val="00980F48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80F48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980F48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80F48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80F48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1703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2008-04-03T18:20:00Z</cp:lastPrinted>
  <dcterms:created xsi:type="dcterms:W3CDTF">2015-11-05T19:32:00Z</dcterms:created>
  <dcterms:modified xsi:type="dcterms:W3CDTF">2019-12-10T21:17:00Z</dcterms:modified>
</cp:coreProperties>
</file>