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8E493C">
        <w:rPr>
          <w:sz w:val="32"/>
          <w:szCs w:val="32"/>
        </w:rPr>
        <w:t>PREGÃO PRESENCIAL - REGISTRO DE PREÇOS</w:t>
      </w:r>
      <w:r w:rsidR="00223A89" w:rsidRPr="00BD6F5E">
        <w:rPr>
          <w:sz w:val="32"/>
          <w:szCs w:val="32"/>
        </w:rPr>
        <w:t xml:space="preserve"> Nº </w:t>
      </w:r>
      <w:r w:rsidR="00F24F89">
        <w:rPr>
          <w:sz w:val="32"/>
          <w:szCs w:val="32"/>
        </w:rPr>
        <w:t>001</w:t>
      </w:r>
      <w:r w:rsidR="003B2BF6" w:rsidRPr="00BD6F5E">
        <w:rPr>
          <w:sz w:val="32"/>
          <w:szCs w:val="32"/>
        </w:rPr>
        <w:t>/</w:t>
      </w:r>
      <w:r w:rsidR="008E493C">
        <w:rPr>
          <w:sz w:val="32"/>
          <w:szCs w:val="32"/>
        </w:rPr>
        <w:t>2020</w:t>
      </w:r>
      <w:r w:rsidRPr="00BD6F5E">
        <w:rPr>
          <w:sz w:val="32"/>
          <w:szCs w:val="32"/>
        </w:rPr>
        <w:t>.</w:t>
      </w:r>
    </w:p>
    <w:p w:rsidR="00CE39DB" w:rsidRDefault="00AC0EA6" w:rsidP="00AC0EA6">
      <w:pPr>
        <w:jc w:val="center"/>
      </w:pPr>
      <w:r>
        <w:t>(Proce</w:t>
      </w:r>
      <w:r w:rsidR="00FE44E0">
        <w:t xml:space="preserve">sso de Licitação n.º </w:t>
      </w:r>
      <w:r w:rsidR="008E493C">
        <w:t>001</w:t>
      </w:r>
      <w:r w:rsidR="00B3343A">
        <w:t>/</w:t>
      </w:r>
      <w:r w:rsidR="008E493C">
        <w:t>2020</w:t>
      </w:r>
      <w:r>
        <w:t>)</w:t>
      </w:r>
    </w:p>
    <w:p w:rsidR="00AC0EA6" w:rsidRDefault="00AC0EA6" w:rsidP="00AC0EA6">
      <w:pPr>
        <w:jc w:val="center"/>
      </w:pPr>
      <w:r>
        <w:t>(Proces</w:t>
      </w:r>
      <w:r w:rsidR="00621AB1">
        <w:t xml:space="preserve">so Administrativo n.º </w:t>
      </w:r>
      <w:r w:rsidR="008E493C">
        <w:t>001</w:t>
      </w:r>
      <w:r w:rsidR="00B3343A">
        <w:t>/</w:t>
      </w:r>
      <w:r w:rsidR="008E493C">
        <w:t>2020</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w:t>
      </w:r>
      <w:r w:rsidR="008E493C">
        <w:rPr>
          <w:color w:val="000000"/>
          <w:sz w:val="22"/>
          <w:szCs w:val="22"/>
        </w:rPr>
        <w:t>001</w:t>
      </w:r>
      <w:r w:rsidR="003275A5">
        <w:rPr>
          <w:color w:val="000000"/>
          <w:sz w:val="22"/>
          <w:szCs w:val="22"/>
        </w:rPr>
        <w:t>-59,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8E493C">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6D6953" w:rsidRPr="00DB07EE">
        <w:rPr>
          <w:b/>
          <w:color w:val="000000"/>
          <w:sz w:val="22"/>
          <w:szCs w:val="22"/>
        </w:rPr>
        <w:t>aquisição de Cestas Básicas a serem fornecidas à população economicamente carente, após regular estudo da Secretaria de Desenvolvimento Comunitário e Assistência Social</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8E493C">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30516">
        <w:rPr>
          <w:b/>
          <w:bCs/>
          <w:color w:val="000000"/>
          <w:sz w:val="22"/>
          <w:szCs w:val="22"/>
        </w:rPr>
        <w:t xml:space="preserve">mento será feito até às </w:t>
      </w:r>
      <w:proofErr w:type="gramStart"/>
      <w:r w:rsidR="00087A7B" w:rsidRPr="00087A7B">
        <w:rPr>
          <w:b/>
          <w:bCs/>
          <w:color w:val="000000"/>
          <w:sz w:val="22"/>
          <w:szCs w:val="22"/>
        </w:rPr>
        <w:t>14:00</w:t>
      </w:r>
      <w:proofErr w:type="gramEnd"/>
      <w:r w:rsidR="00087A7B" w:rsidRPr="00087A7B">
        <w:rPr>
          <w:b/>
          <w:bCs/>
          <w:color w:val="000000"/>
          <w:sz w:val="22"/>
          <w:szCs w:val="22"/>
        </w:rPr>
        <w:t xml:space="preserve"> do dia 26</w:t>
      </w:r>
      <w:r w:rsidR="009037AA" w:rsidRPr="00087A7B">
        <w:rPr>
          <w:b/>
          <w:bCs/>
          <w:color w:val="000000"/>
          <w:sz w:val="22"/>
          <w:szCs w:val="22"/>
        </w:rPr>
        <w:t>/03/</w:t>
      </w:r>
      <w:r w:rsidR="008E493C" w:rsidRPr="00087A7B">
        <w:rPr>
          <w:b/>
          <w:bCs/>
          <w:color w:val="000000"/>
          <w:sz w:val="22"/>
          <w:szCs w:val="22"/>
        </w:rPr>
        <w:t>2020</w:t>
      </w:r>
      <w:r w:rsidR="00057634" w:rsidRPr="00E2339B">
        <w:rPr>
          <w:b/>
          <w:bCs/>
          <w:color w:val="000000"/>
          <w:sz w:val="22"/>
          <w:szCs w:val="22"/>
        </w:rPr>
        <w:t xml:space="preserve">. Abertura da sessão será às </w:t>
      </w:r>
      <w:proofErr w:type="gramStart"/>
      <w:r w:rsidR="009037AA" w:rsidRPr="00087A7B">
        <w:rPr>
          <w:b/>
          <w:bCs/>
          <w:color w:val="000000"/>
          <w:sz w:val="22"/>
          <w:szCs w:val="22"/>
        </w:rPr>
        <w:t>14:15</w:t>
      </w:r>
      <w:proofErr w:type="gramEnd"/>
      <w:r w:rsidR="009037AA" w:rsidRPr="00087A7B">
        <w:rPr>
          <w:b/>
          <w:bCs/>
          <w:color w:val="000000"/>
          <w:sz w:val="22"/>
          <w:szCs w:val="22"/>
        </w:rPr>
        <w:t xml:space="preserve"> h.</w:t>
      </w:r>
      <w:r w:rsidR="009524C2">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CESTA BÁSICA</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aquisição de Cestas Básicas a serem fornecidas à população economicamente carente, após regular estudo da Secretaria de Desenvolvimento Comunitário e Assistência Social</w:t>
      </w:r>
      <w:r w:rsidR="00A81D34">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8E493C">
        <w:rPr>
          <w:color w:val="000000"/>
          <w:sz w:val="22"/>
          <w:szCs w:val="22"/>
        </w:rPr>
        <w:t>2020</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DF741A">
        <w:rPr>
          <w:b/>
          <w:bCs/>
          <w:color w:val="000000"/>
          <w:sz w:val="22"/>
          <w:szCs w:val="22"/>
          <w:u w:val="single"/>
        </w:rPr>
        <w:t xml:space="preserve">O prazo </w:t>
      </w:r>
      <w:r w:rsidR="00BD6F5E" w:rsidRPr="00DF741A">
        <w:rPr>
          <w:b/>
          <w:bCs/>
          <w:color w:val="000000"/>
          <w:sz w:val="22"/>
          <w:szCs w:val="22"/>
          <w:u w:val="single"/>
        </w:rPr>
        <w:t xml:space="preserve">de validade da proposta será de, no mínimo, </w:t>
      </w:r>
      <w:r w:rsidRPr="00DF741A">
        <w:rPr>
          <w:b/>
          <w:bCs/>
          <w:color w:val="000000"/>
          <w:sz w:val="22"/>
          <w:szCs w:val="22"/>
          <w:u w:val="single"/>
        </w:rPr>
        <w:t>90 (noventa) dias</w:t>
      </w:r>
      <w:r w:rsidR="00DF741A">
        <w:rPr>
          <w:bCs/>
          <w:color w:val="000000"/>
          <w:sz w:val="22"/>
          <w:szCs w:val="22"/>
        </w:rPr>
        <w:t xml:space="preserve">, </w:t>
      </w:r>
      <w:proofErr w:type="gramStart"/>
      <w:r w:rsidR="00DF741A" w:rsidRPr="00DF741A">
        <w:rPr>
          <w:b/>
          <w:bCs/>
          <w:color w:val="000000"/>
          <w:sz w:val="22"/>
          <w:szCs w:val="22"/>
        </w:rPr>
        <w:t>SOB PENA</w:t>
      </w:r>
      <w:proofErr w:type="gramEnd"/>
      <w:r w:rsidR="00DF741A" w:rsidRPr="00DF741A">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E493C">
        <w:rPr>
          <w:sz w:val="22"/>
          <w:szCs w:val="22"/>
        </w:rPr>
        <w:t>2020</w:t>
      </w:r>
      <w:r w:rsidR="00B3343A">
        <w:rPr>
          <w:sz w:val="22"/>
          <w:szCs w:val="22"/>
        </w:rPr>
        <w:t xml:space="preserve">, </w:t>
      </w:r>
      <w:r w:rsidR="00692C68">
        <w:rPr>
          <w:sz w:val="22"/>
          <w:szCs w:val="22"/>
        </w:rPr>
        <w:t xml:space="preserve">ou seja, o contrato vigorará até 31 de dezembro de </w:t>
      </w:r>
      <w:r w:rsidR="008E493C">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8E493C">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E493C">
        <w:rPr>
          <w:color w:val="000000"/>
          <w:sz w:val="22"/>
          <w:szCs w:val="22"/>
        </w:rPr>
        <w:t>2020.</w:t>
      </w:r>
    </w:p>
    <w:p w:rsidR="008C4621" w:rsidRDefault="008C4621" w:rsidP="002F3D9B">
      <w:pPr>
        <w:widowControl w:val="0"/>
        <w:autoSpaceDE w:val="0"/>
        <w:autoSpaceDN w:val="0"/>
        <w:adjustRightInd w:val="0"/>
        <w:jc w:val="both"/>
        <w:rPr>
          <w:color w:val="000000"/>
          <w:sz w:val="22"/>
          <w:szCs w:val="22"/>
        </w:rPr>
      </w:pP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w:t>
      </w:r>
      <w:r w:rsidR="00930516">
        <w:rPr>
          <w:color w:val="000000"/>
          <w:sz w:val="22"/>
          <w:szCs w:val="22"/>
        </w:rPr>
        <w:t xml:space="preserve"> do outorgante e do outorgado,</w:t>
      </w:r>
      <w:r w:rsidRPr="00E2339B">
        <w:rPr>
          <w:color w:val="000000"/>
          <w:sz w:val="22"/>
          <w:szCs w:val="22"/>
        </w:rPr>
        <w:t xml:space="preserve"> </w:t>
      </w:r>
      <w:r w:rsidR="00C54CDE">
        <w:rPr>
          <w:color w:val="000000"/>
          <w:sz w:val="22"/>
          <w:szCs w:val="22"/>
        </w:rPr>
        <w:t xml:space="preserve">sob pena de desclassificação para fase de lances, </w:t>
      </w:r>
      <w:r w:rsidRPr="00E2339B">
        <w:rPr>
          <w:color w:val="000000"/>
          <w:sz w:val="22"/>
          <w:szCs w:val="22"/>
        </w:rPr>
        <w:t>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930516">
        <w:rPr>
          <w:color w:val="000000"/>
          <w:sz w:val="22"/>
          <w:szCs w:val="22"/>
        </w:rPr>
        <w:t xml:space="preserve"> sob pena de desclassificação.</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9524C2"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87A7B" w:rsidRPr="00087A7B">
        <w:rPr>
          <w:b/>
          <w:sz w:val="22"/>
          <w:szCs w:val="22"/>
        </w:rPr>
        <w:t>14:00</w:t>
      </w:r>
      <w:proofErr w:type="gramEnd"/>
      <w:r w:rsidR="00087A7B" w:rsidRPr="00087A7B">
        <w:rPr>
          <w:b/>
          <w:sz w:val="22"/>
          <w:szCs w:val="22"/>
        </w:rPr>
        <w:t xml:space="preserve"> h. do dia 26</w:t>
      </w:r>
      <w:r w:rsidR="009037AA" w:rsidRPr="00087A7B">
        <w:rPr>
          <w:b/>
          <w:sz w:val="22"/>
          <w:szCs w:val="22"/>
        </w:rPr>
        <w:t>/03/</w:t>
      </w:r>
      <w:r w:rsidR="008E493C" w:rsidRPr="00087A7B">
        <w:rPr>
          <w:b/>
          <w:sz w:val="22"/>
          <w:szCs w:val="22"/>
        </w:rPr>
        <w:t>2020</w:t>
      </w:r>
      <w:r w:rsidR="009524C2" w:rsidRPr="00087A7B">
        <w:rPr>
          <w:b/>
          <w:sz w:val="22"/>
          <w:szCs w:val="22"/>
        </w:rPr>
        <w:t>.</w:t>
      </w:r>
    </w:p>
    <w:p w:rsidR="006E27BB" w:rsidRPr="00E2339B" w:rsidRDefault="009524C2">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8E493C">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8E493C">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DF741A"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DF741A">
        <w:rPr>
          <w:color w:val="000000"/>
          <w:sz w:val="22"/>
          <w:szCs w:val="22"/>
        </w:rPr>
        <w:t xml:space="preserve"> art. 30 e ss. da Lei 8.666/93. </w:t>
      </w:r>
      <w:r w:rsidR="00C54CDE">
        <w:rPr>
          <w:color w:val="000000"/>
          <w:sz w:val="22"/>
          <w:szCs w:val="22"/>
        </w:rPr>
        <w:t>A apresentação de um dos documentos acima</w:t>
      </w:r>
      <w:proofErr w:type="gramStart"/>
      <w:r w:rsidR="00C54CDE">
        <w:rPr>
          <w:color w:val="000000"/>
          <w:sz w:val="22"/>
          <w:szCs w:val="22"/>
        </w:rPr>
        <w:t>, valerá</w:t>
      </w:r>
      <w:proofErr w:type="gramEnd"/>
      <w:r w:rsidR="00C54CDE">
        <w:rPr>
          <w:color w:val="000000"/>
          <w:sz w:val="22"/>
          <w:szCs w:val="22"/>
        </w:rPr>
        <w:t xml:space="preserve"> como cumprimento da habilitação. </w:t>
      </w:r>
      <w:r w:rsidR="00DF741A">
        <w:rPr>
          <w:color w:val="000000"/>
          <w:sz w:val="22"/>
          <w:szCs w:val="22"/>
        </w:rPr>
        <w:t xml:space="preserve">Deverão ainda, </w:t>
      </w:r>
      <w:proofErr w:type="gramStart"/>
      <w:r w:rsidR="00DF741A">
        <w:rPr>
          <w:color w:val="000000"/>
          <w:sz w:val="22"/>
          <w:szCs w:val="22"/>
        </w:rPr>
        <w:t>ser</w:t>
      </w:r>
      <w:proofErr w:type="gramEnd"/>
      <w:r w:rsidR="00DF741A">
        <w:rPr>
          <w:color w:val="000000"/>
          <w:sz w:val="22"/>
          <w:szCs w:val="22"/>
        </w:rPr>
        <w:t xml:space="preserve"> apresentados os seguintes documentos:</w:t>
      </w:r>
    </w:p>
    <w:p w:rsidR="00DF741A" w:rsidRDefault="00DF741A" w:rsidP="005868A7">
      <w:pPr>
        <w:widowControl w:val="0"/>
        <w:autoSpaceDE w:val="0"/>
        <w:autoSpaceDN w:val="0"/>
        <w:adjustRightInd w:val="0"/>
        <w:jc w:val="both"/>
        <w:rPr>
          <w:color w:val="000000"/>
          <w:sz w:val="22"/>
          <w:szCs w:val="22"/>
        </w:rPr>
      </w:pPr>
    </w:p>
    <w:p w:rsidR="005868A7" w:rsidRPr="000F4D8F" w:rsidRDefault="00DF741A" w:rsidP="005868A7">
      <w:pPr>
        <w:widowControl w:val="0"/>
        <w:autoSpaceDE w:val="0"/>
        <w:autoSpaceDN w:val="0"/>
        <w:adjustRightInd w:val="0"/>
        <w:jc w:val="both"/>
        <w:rPr>
          <w:color w:val="000000"/>
          <w:sz w:val="22"/>
          <w:szCs w:val="22"/>
          <w:highlight w:val="yellow"/>
        </w:rPr>
      </w:pPr>
      <w:r w:rsidRPr="000F4D8F">
        <w:rPr>
          <w:color w:val="000000"/>
          <w:sz w:val="22"/>
          <w:szCs w:val="22"/>
          <w:highlight w:val="yellow"/>
        </w:rPr>
        <w:t xml:space="preserve"> </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que possui condições sanitárias, emitido pela Vigilância Sanitária do Município </w:t>
      </w:r>
      <w:r>
        <w:rPr>
          <w:color w:val="000000"/>
          <w:sz w:val="22"/>
          <w:szCs w:val="22"/>
          <w:shd w:val="clear" w:color="auto" w:fill="FFFFFF"/>
        </w:rPr>
        <w:lastRenderedPageBreak/>
        <w:t>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705941">
        <w:rPr>
          <w:sz w:val="22"/>
          <w:szCs w:val="22"/>
        </w:rPr>
        <w:t>5</w:t>
      </w:r>
      <w:proofErr w:type="gramEnd"/>
      <w:r w:rsidRPr="00E2339B">
        <w:rPr>
          <w:sz w:val="22"/>
          <w:szCs w:val="22"/>
        </w:rPr>
        <w:t xml:space="preserve"> (</w:t>
      </w:r>
      <w:r w:rsidR="00705941">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24F89">
        <w:rPr>
          <w:b/>
          <w:color w:val="000000"/>
          <w:sz w:val="22"/>
          <w:szCs w:val="22"/>
        </w:rPr>
        <w:t>POR</w:t>
      </w:r>
      <w:r w:rsidR="003275A5">
        <w:rPr>
          <w:b/>
          <w:color w:val="000000"/>
          <w:sz w:val="22"/>
          <w:szCs w:val="22"/>
        </w:rPr>
        <w:t xml:space="preserve"> CESTA BÁSICA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239C0" w:rsidRPr="00E2339B" w:rsidRDefault="006E27BB" w:rsidP="003239C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3239C0">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087A7B">
      <w:pPr>
        <w:widowControl w:val="0"/>
        <w:autoSpaceDE w:val="0"/>
        <w:autoSpaceDN w:val="0"/>
        <w:adjustRightInd w:val="0"/>
        <w:jc w:val="center"/>
        <w:rPr>
          <w:color w:val="000000"/>
          <w:sz w:val="22"/>
          <w:szCs w:val="22"/>
        </w:rPr>
      </w:pPr>
      <w:r w:rsidRPr="00E2339B">
        <w:rPr>
          <w:color w:val="000000"/>
          <w:sz w:val="22"/>
          <w:szCs w:val="22"/>
        </w:rPr>
        <w:t>Otacílio Costa</w:t>
      </w:r>
      <w:r w:rsidR="002F3D9B" w:rsidRPr="00E2339B">
        <w:rPr>
          <w:color w:val="000000"/>
          <w:sz w:val="22"/>
          <w:szCs w:val="22"/>
        </w:rPr>
        <w:t xml:space="preserve">, </w:t>
      </w:r>
      <w:r w:rsidR="00087A7B">
        <w:rPr>
          <w:color w:val="000000"/>
          <w:sz w:val="22"/>
          <w:szCs w:val="22"/>
        </w:rPr>
        <w:t>12</w:t>
      </w:r>
      <w:r w:rsidR="009524C2">
        <w:rPr>
          <w:color w:val="000000"/>
          <w:sz w:val="22"/>
          <w:szCs w:val="22"/>
        </w:rPr>
        <w:t xml:space="preserve"> de </w:t>
      </w:r>
      <w:r w:rsidR="00087A7B">
        <w:rPr>
          <w:color w:val="000000"/>
          <w:sz w:val="22"/>
          <w:szCs w:val="22"/>
        </w:rPr>
        <w:t>março</w:t>
      </w:r>
      <w:r w:rsidR="002F3D9B" w:rsidRPr="005F04E7">
        <w:rPr>
          <w:color w:val="000000"/>
          <w:sz w:val="22"/>
          <w:szCs w:val="22"/>
        </w:rPr>
        <w:t xml:space="preserve"> de </w:t>
      </w:r>
      <w:r w:rsidR="008E493C">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F833B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6" w:rsidRDefault="00930516">
      <w:r>
        <w:separator/>
      </w:r>
    </w:p>
  </w:endnote>
  <w:endnote w:type="continuationSeparator" w:id="0">
    <w:p w:rsidR="00930516" w:rsidRDefault="0093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6" w:rsidRDefault="00930516">
      <w:r>
        <w:separator/>
      </w:r>
    </w:p>
  </w:footnote>
  <w:footnote w:type="continuationSeparator" w:id="0">
    <w:p w:rsidR="00930516" w:rsidRDefault="0093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2516"/>
    <w:rsid w:val="00057634"/>
    <w:rsid w:val="00071B86"/>
    <w:rsid w:val="00085161"/>
    <w:rsid w:val="00087A7B"/>
    <w:rsid w:val="000A0A74"/>
    <w:rsid w:val="000A2B5E"/>
    <w:rsid w:val="000C1DFA"/>
    <w:rsid w:val="000F4D8F"/>
    <w:rsid w:val="0010220B"/>
    <w:rsid w:val="00116B4B"/>
    <w:rsid w:val="00141CCE"/>
    <w:rsid w:val="0014377F"/>
    <w:rsid w:val="00143D65"/>
    <w:rsid w:val="00164C5C"/>
    <w:rsid w:val="00175D3F"/>
    <w:rsid w:val="001852A3"/>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39C0"/>
    <w:rsid w:val="00325F89"/>
    <w:rsid w:val="003275A5"/>
    <w:rsid w:val="00330BB7"/>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5004A"/>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71835"/>
    <w:rsid w:val="00692C68"/>
    <w:rsid w:val="006A460D"/>
    <w:rsid w:val="006A7DA2"/>
    <w:rsid w:val="006B4270"/>
    <w:rsid w:val="006D6953"/>
    <w:rsid w:val="006E27BB"/>
    <w:rsid w:val="00705941"/>
    <w:rsid w:val="007548E6"/>
    <w:rsid w:val="00796003"/>
    <w:rsid w:val="007B0548"/>
    <w:rsid w:val="007B0A54"/>
    <w:rsid w:val="007F3E7A"/>
    <w:rsid w:val="00800153"/>
    <w:rsid w:val="008138B7"/>
    <w:rsid w:val="00820120"/>
    <w:rsid w:val="008274A2"/>
    <w:rsid w:val="008722D1"/>
    <w:rsid w:val="008858D4"/>
    <w:rsid w:val="00894D20"/>
    <w:rsid w:val="008A77E7"/>
    <w:rsid w:val="008B3C4E"/>
    <w:rsid w:val="008C4621"/>
    <w:rsid w:val="008E3E7B"/>
    <w:rsid w:val="008E493C"/>
    <w:rsid w:val="009037AA"/>
    <w:rsid w:val="00903F51"/>
    <w:rsid w:val="0092652C"/>
    <w:rsid w:val="00930516"/>
    <w:rsid w:val="00931047"/>
    <w:rsid w:val="009360C7"/>
    <w:rsid w:val="00946256"/>
    <w:rsid w:val="009524C2"/>
    <w:rsid w:val="00952E04"/>
    <w:rsid w:val="00980E3C"/>
    <w:rsid w:val="009A0571"/>
    <w:rsid w:val="00A13E28"/>
    <w:rsid w:val="00A419B8"/>
    <w:rsid w:val="00A557C8"/>
    <w:rsid w:val="00A67AAB"/>
    <w:rsid w:val="00A81D34"/>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54CDE"/>
    <w:rsid w:val="00C60187"/>
    <w:rsid w:val="00C62DDE"/>
    <w:rsid w:val="00C7585A"/>
    <w:rsid w:val="00CB5FBE"/>
    <w:rsid w:val="00CC5E56"/>
    <w:rsid w:val="00CE39DB"/>
    <w:rsid w:val="00CF4D64"/>
    <w:rsid w:val="00D01089"/>
    <w:rsid w:val="00D02BD0"/>
    <w:rsid w:val="00D07FB0"/>
    <w:rsid w:val="00D1289B"/>
    <w:rsid w:val="00D15E83"/>
    <w:rsid w:val="00D27C78"/>
    <w:rsid w:val="00D32F31"/>
    <w:rsid w:val="00D400EE"/>
    <w:rsid w:val="00D74593"/>
    <w:rsid w:val="00D81A2E"/>
    <w:rsid w:val="00D9017D"/>
    <w:rsid w:val="00DB07EE"/>
    <w:rsid w:val="00DC5909"/>
    <w:rsid w:val="00DD6619"/>
    <w:rsid w:val="00DD7F66"/>
    <w:rsid w:val="00DF741A"/>
    <w:rsid w:val="00DF7779"/>
    <w:rsid w:val="00E126AA"/>
    <w:rsid w:val="00E17F83"/>
    <w:rsid w:val="00E2339B"/>
    <w:rsid w:val="00E25573"/>
    <w:rsid w:val="00E330BA"/>
    <w:rsid w:val="00E50111"/>
    <w:rsid w:val="00E67B11"/>
    <w:rsid w:val="00E7202E"/>
    <w:rsid w:val="00EB6EC4"/>
    <w:rsid w:val="00EC6046"/>
    <w:rsid w:val="00ED3380"/>
    <w:rsid w:val="00EE6304"/>
    <w:rsid w:val="00F160B9"/>
    <w:rsid w:val="00F168A5"/>
    <w:rsid w:val="00F24F89"/>
    <w:rsid w:val="00F2521F"/>
    <w:rsid w:val="00F52739"/>
    <w:rsid w:val="00F77118"/>
    <w:rsid w:val="00F833B9"/>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B9"/>
    <w:rPr>
      <w:sz w:val="24"/>
      <w:szCs w:val="24"/>
    </w:rPr>
  </w:style>
  <w:style w:type="paragraph" w:styleId="Ttulo1">
    <w:name w:val="heading 1"/>
    <w:basedOn w:val="Normal"/>
    <w:next w:val="Normal"/>
    <w:qFormat/>
    <w:rsid w:val="00F833B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833B9"/>
    <w:pPr>
      <w:widowControl w:val="0"/>
      <w:autoSpaceDE w:val="0"/>
      <w:autoSpaceDN w:val="0"/>
      <w:adjustRightInd w:val="0"/>
      <w:jc w:val="both"/>
    </w:pPr>
    <w:rPr>
      <w:color w:val="000000"/>
      <w:sz w:val="20"/>
      <w:szCs w:val="20"/>
    </w:rPr>
  </w:style>
  <w:style w:type="character" w:styleId="Hyperlink">
    <w:name w:val="Hyperlink"/>
    <w:basedOn w:val="Fontepargpadro"/>
    <w:rsid w:val="00F833B9"/>
    <w:rPr>
      <w:color w:val="0000FF"/>
      <w:u w:val="single"/>
    </w:rPr>
  </w:style>
  <w:style w:type="character" w:styleId="HiperlinkVisitado">
    <w:name w:val="FollowedHyperlink"/>
    <w:basedOn w:val="Fontepargpadro"/>
    <w:rsid w:val="00F833B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4622</Words>
  <Characters>26570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10</cp:revision>
  <dcterms:created xsi:type="dcterms:W3CDTF">2017-05-05T13:09:00Z</dcterms:created>
  <dcterms:modified xsi:type="dcterms:W3CDTF">2020-03-12T19:10:00Z</dcterms:modified>
</cp:coreProperties>
</file>