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655ACF" w:rsidRDefault="006E27BB">
      <w:pPr>
        <w:pStyle w:val="Ttulo1"/>
        <w:jc w:val="center"/>
        <w:rPr>
          <w:sz w:val="32"/>
          <w:szCs w:val="32"/>
        </w:rPr>
      </w:pPr>
      <w:r w:rsidRPr="00655ACF">
        <w:rPr>
          <w:sz w:val="32"/>
          <w:szCs w:val="32"/>
        </w:rPr>
        <w:t>E</w:t>
      </w:r>
      <w:r w:rsidR="00223A89" w:rsidRPr="00655ACF">
        <w:rPr>
          <w:sz w:val="32"/>
          <w:szCs w:val="32"/>
        </w:rPr>
        <w:t xml:space="preserve">DITAL DO PREGÃO PRESENCIAL </w:t>
      </w:r>
      <w:r w:rsidR="00655ACF" w:rsidRPr="00655ACF">
        <w:rPr>
          <w:sz w:val="32"/>
          <w:szCs w:val="32"/>
        </w:rPr>
        <w:t xml:space="preserve">– REGISTRO DE PREÇO </w:t>
      </w:r>
      <w:r w:rsidR="00223A89" w:rsidRPr="00655ACF">
        <w:rPr>
          <w:sz w:val="32"/>
          <w:szCs w:val="32"/>
        </w:rPr>
        <w:t xml:space="preserve">Nº </w:t>
      </w:r>
      <w:r w:rsidR="00655ACF" w:rsidRPr="00655ACF">
        <w:rPr>
          <w:sz w:val="32"/>
          <w:szCs w:val="32"/>
        </w:rPr>
        <w:t>022</w:t>
      </w:r>
      <w:r w:rsidR="003B2BF6" w:rsidRPr="00655ACF">
        <w:rPr>
          <w:sz w:val="32"/>
          <w:szCs w:val="32"/>
        </w:rPr>
        <w:t>/</w:t>
      </w:r>
      <w:r w:rsidR="00655ACF" w:rsidRPr="00655ACF">
        <w:rPr>
          <w:sz w:val="32"/>
          <w:szCs w:val="32"/>
        </w:rPr>
        <w:t>2020</w:t>
      </w:r>
      <w:r w:rsidRPr="00655ACF">
        <w:rPr>
          <w:sz w:val="32"/>
          <w:szCs w:val="32"/>
        </w:rPr>
        <w:t>.</w:t>
      </w:r>
    </w:p>
    <w:p w:rsidR="00CE39DB" w:rsidRDefault="00AC0EA6" w:rsidP="00AC0EA6">
      <w:pPr>
        <w:jc w:val="center"/>
      </w:pPr>
      <w:r>
        <w:t>(Proce</w:t>
      </w:r>
      <w:r w:rsidR="00FE44E0">
        <w:t xml:space="preserve">sso de Licitação n.º </w:t>
      </w:r>
      <w:r w:rsidR="00655ACF">
        <w:t>037</w:t>
      </w:r>
      <w:r w:rsidR="00B3343A">
        <w:t>/</w:t>
      </w:r>
      <w:r w:rsidR="00655ACF">
        <w:t>2020</w:t>
      </w:r>
      <w:r>
        <w:t>)</w:t>
      </w:r>
    </w:p>
    <w:p w:rsidR="00AC0EA6" w:rsidRDefault="00AC0EA6" w:rsidP="00AC0EA6">
      <w:pPr>
        <w:jc w:val="center"/>
      </w:pPr>
      <w:r>
        <w:t>(Proces</w:t>
      </w:r>
      <w:r w:rsidR="00621AB1">
        <w:t xml:space="preserve">so Administrativo n.º </w:t>
      </w:r>
      <w:r w:rsidR="00655ACF">
        <w:t>037</w:t>
      </w:r>
      <w:r w:rsidR="00B3343A">
        <w:t>/</w:t>
      </w:r>
      <w:r w:rsidR="00655ACF">
        <w:t>2020</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655ACF">
        <w:rPr>
          <w:b/>
          <w:color w:val="000000"/>
          <w:sz w:val="22"/>
          <w:szCs w:val="22"/>
        </w:rPr>
        <w:t xml:space="preserve"> REGISTRO DE PREÇO</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 xml:space="preserve">AQUISIÇÃO DE MATERIAIS PARA </w:t>
      </w:r>
      <w:r w:rsidR="00EC5860">
        <w:rPr>
          <w:color w:val="000000"/>
          <w:sz w:val="22"/>
          <w:szCs w:val="22"/>
        </w:rPr>
        <w:t>REVISÃO DOS POSTES DE</w:t>
      </w:r>
      <w:r w:rsidR="00637791">
        <w:rPr>
          <w:color w:val="000000"/>
          <w:sz w:val="22"/>
          <w:szCs w:val="22"/>
        </w:rPr>
        <w:t xml:space="preserve"> ILUMINAÇÃO PÚBLICA</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8F36F6">
        <w:rPr>
          <w:color w:val="000000"/>
          <w:sz w:val="22"/>
          <w:szCs w:val="22"/>
        </w:rPr>
        <w:t xml:space="preserve">Projeto técnico/memorial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655ACF">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6E3F10">
        <w:rPr>
          <w:b/>
          <w:bCs/>
          <w:color w:val="000000"/>
          <w:sz w:val="22"/>
          <w:szCs w:val="22"/>
        </w:rPr>
        <w:t>O Credencia</w:t>
      </w:r>
      <w:r w:rsidR="00077F89" w:rsidRPr="006E3F10">
        <w:rPr>
          <w:b/>
          <w:bCs/>
          <w:color w:val="000000"/>
          <w:sz w:val="22"/>
          <w:szCs w:val="22"/>
        </w:rPr>
        <w:t>mento e o recebimento dos envelopes será feito até às</w:t>
      </w:r>
      <w:r w:rsidR="00A2355D">
        <w:rPr>
          <w:b/>
          <w:bCs/>
          <w:color w:val="000000"/>
          <w:sz w:val="22"/>
          <w:szCs w:val="22"/>
        </w:rPr>
        <w:t xml:space="preserve"> </w:t>
      </w:r>
      <w:proofErr w:type="gramStart"/>
      <w:r w:rsidR="00A2355D">
        <w:rPr>
          <w:b/>
          <w:bCs/>
          <w:color w:val="000000"/>
          <w:sz w:val="22"/>
          <w:szCs w:val="22"/>
        </w:rPr>
        <w:t>14:0</w:t>
      </w:r>
      <w:r w:rsidR="006E3F10" w:rsidRPr="006E3F10">
        <w:rPr>
          <w:b/>
          <w:bCs/>
          <w:color w:val="000000"/>
          <w:sz w:val="22"/>
          <w:szCs w:val="22"/>
        </w:rPr>
        <w:t>0</w:t>
      </w:r>
      <w:proofErr w:type="gramEnd"/>
      <w:r w:rsidR="006E3F10" w:rsidRPr="006E3F10">
        <w:rPr>
          <w:b/>
          <w:bCs/>
          <w:color w:val="000000"/>
          <w:sz w:val="22"/>
          <w:szCs w:val="22"/>
        </w:rPr>
        <w:t xml:space="preserve"> h. do d</w:t>
      </w:r>
      <w:r w:rsidR="00A41D16">
        <w:rPr>
          <w:b/>
          <w:bCs/>
          <w:color w:val="000000"/>
          <w:sz w:val="22"/>
          <w:szCs w:val="22"/>
        </w:rPr>
        <w:t>ia 10</w:t>
      </w:r>
      <w:r w:rsidR="006E3F10" w:rsidRPr="006E3F10">
        <w:rPr>
          <w:b/>
          <w:bCs/>
          <w:color w:val="000000"/>
          <w:sz w:val="22"/>
          <w:szCs w:val="22"/>
        </w:rPr>
        <w:t>/06/2020</w:t>
      </w:r>
      <w:r w:rsidR="004542BD" w:rsidRPr="006E3F10">
        <w:rPr>
          <w:b/>
          <w:bCs/>
          <w:color w:val="000000"/>
          <w:sz w:val="22"/>
          <w:szCs w:val="22"/>
        </w:rPr>
        <w:t xml:space="preserve">. </w:t>
      </w:r>
      <w:r w:rsidR="00A2355D">
        <w:rPr>
          <w:b/>
          <w:bCs/>
          <w:color w:val="000000"/>
          <w:sz w:val="22"/>
          <w:szCs w:val="22"/>
        </w:rPr>
        <w:t xml:space="preserve"> Abertura da sessão será às </w:t>
      </w:r>
      <w:proofErr w:type="gramStart"/>
      <w:r w:rsidR="00A2355D">
        <w:rPr>
          <w:b/>
          <w:bCs/>
          <w:color w:val="000000"/>
          <w:sz w:val="22"/>
          <w:szCs w:val="22"/>
        </w:rPr>
        <w:t>14:15</w:t>
      </w:r>
      <w:proofErr w:type="gramEnd"/>
      <w:r w:rsidR="009754A9" w:rsidRPr="006E3F10">
        <w:rPr>
          <w:b/>
          <w:bCs/>
          <w:color w:val="000000"/>
          <w:sz w:val="22"/>
          <w:szCs w:val="22"/>
        </w:rPr>
        <w:t xml:space="preserve">h. </w:t>
      </w:r>
      <w:r w:rsidR="00CE39DB" w:rsidRPr="006E3F10">
        <w:rPr>
          <w:b/>
          <w:bCs/>
          <w:color w:val="000000"/>
          <w:sz w:val="22"/>
          <w:szCs w:val="22"/>
        </w:rPr>
        <w:t>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A46A06">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EC5860">
        <w:rPr>
          <w:color w:val="000000"/>
          <w:sz w:val="22"/>
          <w:szCs w:val="22"/>
        </w:rPr>
        <w:t>AQUISIÇÃO DE MATERIAIS PARA REVISÃO DOS POSTES DE ILUMINAÇÃO PÚBLICA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8F36F6">
        <w:rPr>
          <w:b/>
          <w:sz w:val="22"/>
          <w:szCs w:val="22"/>
        </w:rPr>
        <w:t xml:space="preserve"> 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655ACF">
        <w:rPr>
          <w:color w:val="000000"/>
          <w:sz w:val="22"/>
          <w:szCs w:val="22"/>
        </w:rPr>
        <w:t>2020</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993C87" w:rsidRPr="00804F1A">
          <w:rPr>
            <w:rStyle w:val="Hyperlink"/>
            <w:color w:val="000000" w:themeColor="text1"/>
            <w:sz w:val="22"/>
            <w:szCs w:val="22"/>
          </w:rPr>
          <w:t>licitacao.silvia@otaciliocosta.</w:t>
        </w:r>
      </w:hyperlink>
      <w:r w:rsidR="00DF7779" w:rsidRPr="00804F1A">
        <w:rPr>
          <w:color w:val="000000" w:themeColor="text1"/>
          <w:sz w:val="22"/>
          <w:szCs w:val="22"/>
          <w:u w:val="single"/>
        </w:rPr>
        <w:t>sc.gov.</w:t>
      </w:r>
      <w:proofErr w:type="gramStart"/>
      <w:r w:rsidR="00DF7779" w:rsidRPr="00804F1A">
        <w:rPr>
          <w:color w:val="000000" w:themeColor="text1"/>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2F0CA7">
        <w:rPr>
          <w:b/>
          <w:bCs/>
          <w:color w:val="000000"/>
          <w:sz w:val="22"/>
          <w:szCs w:val="22"/>
        </w:rPr>
        <w:t>no caso de não apresentação do prazo mínimo</w:t>
      </w:r>
      <w:r w:rsidR="004B62E6" w:rsidRPr="002F0CA7">
        <w:rPr>
          <w:b/>
          <w:bCs/>
          <w:color w:val="000000"/>
          <w:sz w:val="22"/>
          <w:szCs w:val="22"/>
        </w:rPr>
        <w:t xml:space="preserve"> e/ou prazo menor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655ACF">
        <w:rPr>
          <w:sz w:val="22"/>
          <w:szCs w:val="22"/>
        </w:rPr>
        <w:t>2020</w:t>
      </w:r>
      <w:r w:rsidR="00B3343A">
        <w:rPr>
          <w:sz w:val="22"/>
          <w:szCs w:val="22"/>
        </w:rPr>
        <w:t xml:space="preserve">, </w:t>
      </w:r>
      <w:r w:rsidR="00692C68">
        <w:rPr>
          <w:sz w:val="22"/>
          <w:szCs w:val="22"/>
        </w:rPr>
        <w:t xml:space="preserve">ou seja, o contrato vigorará até 31 de dezembro de </w:t>
      </w:r>
      <w:r w:rsidR="00655ACF">
        <w:rPr>
          <w:sz w:val="22"/>
          <w:szCs w:val="22"/>
        </w:rPr>
        <w:t>2020</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dos trabalhos</w:t>
      </w:r>
      <w:r w:rsidR="004B62E6">
        <w:rPr>
          <w:sz w:val="22"/>
          <w:szCs w:val="22"/>
        </w:rPr>
        <w:t xml:space="preserve"> de entrega</w:t>
      </w:r>
      <w:r w:rsidR="00197A32">
        <w:rPr>
          <w:sz w:val="22"/>
          <w:szCs w:val="22"/>
        </w:rPr>
        <w:t xml:space="preserve">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proofErr w:type="gramStart"/>
      <w:r w:rsidR="00444E56" w:rsidRPr="00E2339B">
        <w:rPr>
          <w:sz w:val="22"/>
          <w:szCs w:val="22"/>
        </w:rPr>
        <w:t>solicitação</w:t>
      </w:r>
      <w:r w:rsidR="00BD6F5E" w:rsidRPr="00E2339B">
        <w:rPr>
          <w:sz w:val="22"/>
          <w:szCs w:val="22"/>
        </w:rPr>
        <w:t>(</w:t>
      </w:r>
      <w:proofErr w:type="spellStart"/>
      <w:proofErr w:type="gramEnd"/>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655ACF">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655ACF">
        <w:rPr>
          <w:color w:val="000000"/>
          <w:sz w:val="22"/>
          <w:szCs w:val="22"/>
        </w:rPr>
        <w:t>2020</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370793" w:rsidP="002F3D9B">
      <w:pPr>
        <w:widowControl w:val="0"/>
        <w:autoSpaceDE w:val="0"/>
        <w:autoSpaceDN w:val="0"/>
        <w:adjustRightInd w:val="0"/>
        <w:jc w:val="both"/>
        <w:rPr>
          <w:color w:val="000000"/>
          <w:sz w:val="22"/>
          <w:szCs w:val="22"/>
        </w:rPr>
      </w:pPr>
      <w:r>
        <w:rPr>
          <w:color w:val="000000"/>
          <w:sz w:val="22"/>
          <w:szCs w:val="22"/>
        </w:rPr>
        <w:t>08 – Sec. de Planejamento</w:t>
      </w:r>
    </w:p>
    <w:p w:rsidR="00EC5860" w:rsidRDefault="00370793" w:rsidP="002F3D9B">
      <w:pPr>
        <w:widowControl w:val="0"/>
        <w:autoSpaceDE w:val="0"/>
        <w:autoSpaceDN w:val="0"/>
        <w:adjustRightInd w:val="0"/>
        <w:jc w:val="both"/>
        <w:rPr>
          <w:color w:val="000000"/>
          <w:sz w:val="22"/>
          <w:szCs w:val="22"/>
        </w:rPr>
      </w:pPr>
      <w:r>
        <w:rPr>
          <w:color w:val="000000"/>
          <w:sz w:val="22"/>
          <w:szCs w:val="22"/>
        </w:rPr>
        <w:t>Dotação 12</w:t>
      </w:r>
      <w:r w:rsidR="00EC5860">
        <w:rPr>
          <w:color w:val="000000"/>
          <w:sz w:val="22"/>
          <w:szCs w:val="22"/>
        </w:rPr>
        <w:t>6</w:t>
      </w:r>
      <w:r>
        <w:rPr>
          <w:color w:val="000000"/>
          <w:sz w:val="22"/>
          <w:szCs w:val="22"/>
        </w:rPr>
        <w:t xml:space="preserve"> – </w:t>
      </w:r>
      <w:r w:rsidR="00EC5860">
        <w:rPr>
          <w:color w:val="000000"/>
          <w:sz w:val="22"/>
          <w:szCs w:val="22"/>
        </w:rPr>
        <w:t>COSIPA</w:t>
      </w:r>
    </w:p>
    <w:p w:rsidR="00370793" w:rsidRPr="00E2339B" w:rsidRDefault="00370793" w:rsidP="002F3D9B">
      <w:pPr>
        <w:widowControl w:val="0"/>
        <w:autoSpaceDE w:val="0"/>
        <w:autoSpaceDN w:val="0"/>
        <w:adjustRightInd w:val="0"/>
        <w:jc w:val="both"/>
        <w:rPr>
          <w:color w:val="000000"/>
          <w:sz w:val="22"/>
          <w:szCs w:val="22"/>
        </w:rPr>
      </w:pPr>
      <w:proofErr w:type="gramStart"/>
      <w:r>
        <w:rPr>
          <w:color w:val="000000"/>
          <w:sz w:val="22"/>
          <w:szCs w:val="22"/>
        </w:rPr>
        <w:t>Sub item</w:t>
      </w:r>
      <w:proofErr w:type="gramEnd"/>
      <w:r>
        <w:rPr>
          <w:color w:val="000000"/>
          <w:sz w:val="22"/>
          <w:szCs w:val="22"/>
        </w:rPr>
        <w:t xml:space="preserve"> 30.26 – </w:t>
      </w:r>
      <w:r w:rsidR="00EC5860">
        <w:rPr>
          <w:color w:val="000000"/>
          <w:sz w:val="22"/>
          <w:szCs w:val="22"/>
        </w:rPr>
        <w:t>Materiais elétricos e eletrônicos</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4B62E6">
        <w:rPr>
          <w:color w:val="000000"/>
          <w:sz w:val="22"/>
          <w:szCs w:val="22"/>
        </w:rPr>
        <w:t xml:space="preserve"> SOB PENA DE DESCLASSIFICAÇÃO</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w:t>
      </w:r>
      <w:r w:rsidR="00655ACF">
        <w:rPr>
          <w:sz w:val="22"/>
          <w:szCs w:val="22"/>
        </w:rPr>
        <w:t>022</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Av. Vidal Ramos Junior, 228, Centro Administrativo</w:t>
      </w:r>
      <w:r w:rsidRPr="006E3F10">
        <w:rPr>
          <w:color w:val="000000"/>
          <w:sz w:val="22"/>
          <w:szCs w:val="22"/>
        </w:rPr>
        <w:t xml:space="preserve">, </w:t>
      </w:r>
      <w:r w:rsidR="00CF4D64" w:rsidRPr="006E3F10">
        <w:rPr>
          <w:b/>
          <w:sz w:val="22"/>
          <w:szCs w:val="22"/>
        </w:rPr>
        <w:t xml:space="preserve">até as </w:t>
      </w:r>
      <w:proofErr w:type="gramStart"/>
      <w:r w:rsidR="00E15DEB">
        <w:rPr>
          <w:b/>
          <w:sz w:val="22"/>
          <w:szCs w:val="22"/>
        </w:rPr>
        <w:t>14:0</w:t>
      </w:r>
      <w:r w:rsidR="00A41D16">
        <w:rPr>
          <w:b/>
          <w:sz w:val="22"/>
          <w:szCs w:val="22"/>
        </w:rPr>
        <w:t>0</w:t>
      </w:r>
      <w:proofErr w:type="gramEnd"/>
      <w:r w:rsidR="00A41D16">
        <w:rPr>
          <w:b/>
          <w:sz w:val="22"/>
          <w:szCs w:val="22"/>
        </w:rPr>
        <w:t xml:space="preserve"> h. do dia 10</w:t>
      </w:r>
      <w:r w:rsidR="006E3F10" w:rsidRPr="006E3F10">
        <w:rPr>
          <w:b/>
          <w:sz w:val="22"/>
          <w:szCs w:val="22"/>
        </w:rPr>
        <w:t>/06/</w:t>
      </w:r>
      <w:r w:rsidR="00655ACF" w:rsidRPr="006E3F10">
        <w:rPr>
          <w:b/>
          <w:sz w:val="22"/>
          <w:szCs w:val="22"/>
        </w:rPr>
        <w:t>2020</w:t>
      </w:r>
      <w:r w:rsidR="009754A9" w:rsidRPr="006E3F10">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8E71B0">
        <w:rPr>
          <w:b/>
          <w:bCs/>
          <w:color w:val="000000"/>
          <w:sz w:val="22"/>
          <w:szCs w:val="22"/>
        </w:rPr>
        <w:t xml:space="preserve">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655ACF">
        <w:rPr>
          <w:b/>
          <w:bCs/>
          <w:color w:val="000000"/>
          <w:sz w:val="22"/>
          <w:szCs w:val="22"/>
        </w:rPr>
        <w:t>022</w:t>
      </w:r>
      <w:r w:rsidR="002F3D9B" w:rsidRPr="005F04E7">
        <w:rPr>
          <w:b/>
          <w:bCs/>
          <w:color w:val="000000"/>
          <w:sz w:val="22"/>
          <w:szCs w:val="22"/>
        </w:rPr>
        <w:t>/</w:t>
      </w:r>
      <w:r w:rsidR="00655ACF">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w:t>
      </w:r>
      <w:r w:rsidRPr="00E2339B">
        <w:rPr>
          <w:color w:val="000000"/>
          <w:sz w:val="22"/>
          <w:szCs w:val="22"/>
        </w:rPr>
        <w:lastRenderedPageBreak/>
        <w:t xml:space="preserve">da Lei 10.520/2002.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8E71B0">
        <w:rPr>
          <w:b/>
          <w:bCs/>
          <w:color w:val="000000"/>
          <w:sz w:val="22"/>
          <w:szCs w:val="22"/>
        </w:rPr>
        <w:t>REGISTRO DE PREÇOS</w:t>
      </w:r>
      <w:r w:rsidR="008E71B0" w:rsidRPr="005F04E7">
        <w:rPr>
          <w:b/>
          <w:bCs/>
          <w:color w:val="000000"/>
          <w:sz w:val="22"/>
          <w:szCs w:val="22"/>
        </w:rPr>
        <w:t xml:space="preserve">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655ACF">
        <w:rPr>
          <w:b/>
          <w:bCs/>
          <w:color w:val="000000"/>
          <w:sz w:val="22"/>
          <w:szCs w:val="22"/>
        </w:rPr>
        <w:t>022</w:t>
      </w:r>
      <w:r w:rsidR="004B62E6">
        <w:rPr>
          <w:b/>
          <w:bCs/>
          <w:color w:val="000000"/>
          <w:sz w:val="22"/>
          <w:szCs w:val="22"/>
        </w:rPr>
        <w:t>/</w:t>
      </w:r>
      <w:r w:rsidR="00655ACF">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r w:rsidR="00370793">
        <w:rPr>
          <w:color w:val="000000"/>
          <w:sz w:val="22"/>
          <w:szCs w:val="22"/>
        </w:rPr>
        <w:t>A apresentação de um dos documentos acima listados</w:t>
      </w:r>
      <w:r w:rsidR="008E71B0">
        <w:rPr>
          <w:color w:val="000000"/>
          <w:sz w:val="22"/>
          <w:szCs w:val="22"/>
        </w:rPr>
        <w:t xml:space="preserve"> valerá</w:t>
      </w:r>
      <w:r w:rsidR="00370793">
        <w:rPr>
          <w:color w:val="000000"/>
          <w:sz w:val="22"/>
          <w:szCs w:val="22"/>
        </w:rPr>
        <w:t xml:space="preserve"> como habilitação. </w:t>
      </w:r>
      <w:r w:rsidR="008E71B0">
        <w:rPr>
          <w:color w:val="000000"/>
          <w:sz w:val="22"/>
          <w:szCs w:val="22"/>
        </w:rPr>
        <w:t>Deverão</w:t>
      </w:r>
      <w:r w:rsidR="00174296">
        <w:rPr>
          <w:color w:val="000000"/>
          <w:sz w:val="22"/>
          <w:szCs w:val="22"/>
        </w:rPr>
        <w:t xml:space="preserve"> ainda ser apresentado</w:t>
      </w:r>
      <w:r w:rsidR="008E71B0">
        <w:rPr>
          <w:color w:val="000000"/>
          <w:sz w:val="22"/>
          <w:szCs w:val="22"/>
        </w:rPr>
        <w:t>s</w:t>
      </w:r>
      <w:r w:rsidR="00174296">
        <w:rPr>
          <w:color w:val="000000"/>
          <w:sz w:val="22"/>
          <w:szCs w:val="22"/>
        </w:rPr>
        <w:t xml:space="preserve">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F17FCE"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8E71B0">
        <w:rPr>
          <w:color w:val="000000"/>
          <w:sz w:val="22"/>
          <w:szCs w:val="22"/>
          <w:shd w:val="clear" w:color="auto" w:fill="FFFFFF"/>
        </w:rPr>
        <w:t>C</w:t>
      </w:r>
      <w:r w:rsidRPr="007B0A54">
        <w:rPr>
          <w:color w:val="000000"/>
          <w:sz w:val="22"/>
          <w:szCs w:val="22"/>
          <w:shd w:val="clear" w:color="auto" w:fill="FFFFFF"/>
        </w:rPr>
        <w:t xml:space="preserve">omprovação de aptidão para desempenho de atividade pertinente e compatível em características, </w:t>
      </w:r>
      <w:r w:rsidR="00032CCA">
        <w:rPr>
          <w:color w:val="000000"/>
          <w:sz w:val="22"/>
          <w:szCs w:val="22"/>
          <w:shd w:val="clear" w:color="auto" w:fill="FFFFFF"/>
        </w:rPr>
        <w:t xml:space="preserve">qualidade, </w:t>
      </w:r>
      <w:r w:rsidRPr="007B0A54">
        <w:rPr>
          <w:color w:val="000000"/>
          <w:sz w:val="22"/>
          <w:szCs w:val="22"/>
          <w:shd w:val="clear" w:color="auto" w:fill="FFFFFF"/>
        </w:rPr>
        <w:t xml:space="preserve">quantidades e prazos objeto da licitação, </w:t>
      </w:r>
      <w:r w:rsidR="007B0A54" w:rsidRPr="007B0A54">
        <w:rPr>
          <w:color w:val="000000"/>
          <w:sz w:val="22"/>
          <w:szCs w:val="22"/>
          <w:shd w:val="clear" w:color="auto" w:fill="FFFFFF"/>
        </w:rPr>
        <w:t>emitida por pessoa jurídica de direito público e/ou privado</w:t>
      </w:r>
      <w:r w:rsidR="001E5EEF">
        <w:rPr>
          <w:color w:val="000000"/>
          <w:sz w:val="22"/>
          <w:szCs w:val="22"/>
          <w:shd w:val="clear" w:color="auto" w:fill="FFFFFF"/>
        </w:rPr>
        <w:t>;</w:t>
      </w:r>
    </w:p>
    <w:p w:rsidR="001E5EEF" w:rsidRDefault="001E5EEF" w:rsidP="005868A7">
      <w:pPr>
        <w:widowControl w:val="0"/>
        <w:autoSpaceDE w:val="0"/>
        <w:autoSpaceDN w:val="0"/>
        <w:adjustRightInd w:val="0"/>
        <w:jc w:val="both"/>
        <w:rPr>
          <w:color w:val="000000"/>
          <w:sz w:val="22"/>
          <w:szCs w:val="22"/>
          <w:shd w:val="clear" w:color="auto" w:fill="FFFFFF"/>
        </w:rPr>
      </w:pPr>
    </w:p>
    <w:p w:rsidR="001E5EEF" w:rsidRDefault="001E5EE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Comprovação de homologação emitida pela CELESC, para os produtos com tal exigência, nos termos previstos no anexo</w:t>
      </w:r>
      <w:r w:rsidR="00370793">
        <w:rPr>
          <w:color w:val="000000"/>
          <w:sz w:val="22"/>
          <w:szCs w:val="22"/>
          <w:shd w:val="clear" w:color="auto" w:fill="FFFFFF"/>
        </w:rPr>
        <w:t xml:space="preserve"> II, parte integrante do edital, sob pena de 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sidR="00E52BA7">
        <w:rPr>
          <w:color w:val="000000"/>
          <w:sz w:val="22"/>
          <w:szCs w:val="22"/>
        </w:rPr>
        <w:t>C</w:t>
      </w:r>
      <w:r w:rsidR="00E52BA7" w:rsidRPr="00175D3F">
        <w:rPr>
          <w:color w:val="000000"/>
          <w:sz w:val="22"/>
          <w:szCs w:val="22"/>
        </w:rPr>
        <w:t>ertidão negativa de falência ou concordata expedida pelo distribuidor da sede da pessoa jurídica, ou de execução patrimonial, expedida no domicílio da pessoa física</w:t>
      </w:r>
      <w:r w:rsidR="00E52BA7">
        <w:rPr>
          <w:color w:val="000000"/>
          <w:sz w:val="22"/>
          <w:szCs w:val="22"/>
        </w:rPr>
        <w:t>, bem como certidão expedida pelo sistema EPROC, para validação da negativa de falência e concordata, conforme instruções das próprias certidões, podendo ser obtidas no site &lt;</w:t>
      </w:r>
      <w:hyperlink r:id="rId9" w:history="1">
        <w:r w:rsidR="00E52BA7" w:rsidRPr="000F4C2F">
          <w:rPr>
            <w:rStyle w:val="Hyperlink"/>
            <w:color w:val="000000"/>
          </w:rPr>
          <w:t>https://certeproc2g.tjsc.jus.br/</w:t>
        </w:r>
      </w:hyperlink>
      <w:r w:rsidR="00E52BA7">
        <w:t>&gt;</w:t>
      </w:r>
      <w:r w:rsidRPr="00175D3F">
        <w:rPr>
          <w:color w:val="000000"/>
          <w:sz w:val="22"/>
          <w:szCs w:val="22"/>
        </w:rPr>
        <w:t>;</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655ACF">
        <w:rPr>
          <w:color w:val="000000"/>
          <w:sz w:val="22"/>
          <w:szCs w:val="22"/>
        </w:rPr>
        <w:t>022</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r w:rsidR="000432D5" w:rsidRPr="00E2339B">
        <w:rPr>
          <w:color w:val="000000"/>
          <w:sz w:val="22"/>
          <w:szCs w:val="22"/>
        </w:rPr>
        <w:t>resultarão</w:t>
      </w:r>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655ACF">
        <w:rPr>
          <w:color w:val="000000"/>
          <w:sz w:val="22"/>
          <w:szCs w:val="22"/>
        </w:rPr>
        <w:t>022</w:t>
      </w:r>
      <w:r w:rsidRPr="00E2339B">
        <w:rPr>
          <w:color w:val="000000"/>
          <w:sz w:val="22"/>
          <w:szCs w:val="22"/>
        </w:rPr>
        <w:t xml:space="preserve">, enquanto que a Certidão Positiva de Débito considera-se certidão válida e com restrição, pelo que </w:t>
      </w:r>
      <w:r w:rsidR="000432D5" w:rsidRPr="00E2339B">
        <w:rPr>
          <w:color w:val="000000"/>
          <w:sz w:val="22"/>
          <w:szCs w:val="22"/>
        </w:rPr>
        <w:t>se adotará</w:t>
      </w:r>
      <w:r w:rsidRPr="00E2339B">
        <w:rPr>
          <w:color w:val="000000"/>
          <w:sz w:val="22"/>
          <w:szCs w:val="22"/>
        </w:rPr>
        <w:t>,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655ACF">
        <w:rPr>
          <w:color w:val="000000"/>
          <w:sz w:val="22"/>
          <w:szCs w:val="22"/>
        </w:rPr>
        <w:t>022</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8F36F6">
        <w:rPr>
          <w:sz w:val="22"/>
          <w:szCs w:val="22"/>
        </w:rPr>
        <w:t>05</w:t>
      </w:r>
      <w:r w:rsidRPr="00E2339B">
        <w:rPr>
          <w:sz w:val="22"/>
          <w:szCs w:val="22"/>
        </w:rPr>
        <w:t xml:space="preserve"> (</w:t>
      </w:r>
      <w:r w:rsidR="008F36F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655ACF">
        <w:rPr>
          <w:color w:val="000000"/>
          <w:sz w:val="22"/>
          <w:szCs w:val="22"/>
        </w:rPr>
        <w:t>022</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w:t>
      </w:r>
      <w:r w:rsidRPr="00E2339B">
        <w:rPr>
          <w:sz w:val="22"/>
          <w:szCs w:val="22"/>
        </w:rPr>
        <w:lastRenderedPageBreak/>
        <w:t xml:space="preserve">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655ACF">
        <w:rPr>
          <w:color w:val="000000"/>
          <w:sz w:val="22"/>
          <w:szCs w:val="22"/>
        </w:rPr>
        <w:t>022</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w:t>
      </w:r>
      <w:r w:rsidRPr="00E2339B">
        <w:rPr>
          <w:color w:val="000000"/>
          <w:sz w:val="22"/>
          <w:szCs w:val="22"/>
        </w:rPr>
        <w:lastRenderedPageBreak/>
        <w:t xml:space="preserve">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032CCA">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w:t>
      </w:r>
      <w:r w:rsidR="00032CCA">
        <w:rPr>
          <w:color w:val="000000"/>
          <w:sz w:val="22"/>
          <w:szCs w:val="22"/>
        </w:rPr>
        <w:t>o de representação) e</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4B62E6" w:rsidRPr="004B62E6">
        <w:rPr>
          <w:b/>
          <w:sz w:val="22"/>
          <w:szCs w:val="22"/>
        </w:rPr>
        <w:t>DEVENDO SER A PROPOSTA TRAZIDA EM PEN-DRIVE OU CD</w:t>
      </w:r>
      <w:r w:rsidR="004B62E6">
        <w:rPr>
          <w:sz w:val="22"/>
          <w:szCs w:val="22"/>
        </w:rPr>
        <w:t xml:space="preserve">, </w:t>
      </w:r>
      <w:r w:rsidR="004B62E6" w:rsidRPr="004B62E6">
        <w:rPr>
          <w:b/>
          <w:sz w:val="22"/>
          <w:szCs w:val="22"/>
        </w:rPr>
        <w:t>SOB PENA DE DESCLASSIFICAÇÃO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w:t>
      </w:r>
      <w:r w:rsidRPr="00E2339B">
        <w:rPr>
          <w:sz w:val="22"/>
          <w:szCs w:val="22"/>
        </w:rPr>
        <w:lastRenderedPageBreak/>
        <w:t xml:space="preserve">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r w:rsidR="000432D5" w:rsidRPr="00E2339B">
        <w:rPr>
          <w:sz w:val="22"/>
          <w:szCs w:val="22"/>
        </w:rPr>
        <w:t xml:space="preserve"> serão</w:t>
      </w:r>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0432D5">
        <w:rPr>
          <w:color w:val="000000"/>
          <w:sz w:val="22"/>
          <w:szCs w:val="22"/>
        </w:rPr>
        <w:t>/SC</w:t>
      </w:r>
      <w:r w:rsidR="002F3D9B" w:rsidRPr="00E2339B">
        <w:rPr>
          <w:color w:val="000000"/>
          <w:sz w:val="22"/>
          <w:szCs w:val="22"/>
        </w:rPr>
        <w:t xml:space="preserve">, </w:t>
      </w:r>
      <w:r w:rsidR="006E3F10">
        <w:rPr>
          <w:color w:val="000000"/>
          <w:sz w:val="22"/>
          <w:szCs w:val="22"/>
        </w:rPr>
        <w:t>25 de maio</w:t>
      </w:r>
      <w:r w:rsidR="002F3D9B" w:rsidRPr="005F04E7">
        <w:rPr>
          <w:color w:val="000000"/>
          <w:sz w:val="22"/>
          <w:szCs w:val="22"/>
        </w:rPr>
        <w:t xml:space="preserve"> de </w:t>
      </w:r>
      <w:r w:rsidR="00655ACF">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5C7256">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B0" w:rsidRDefault="008E71B0">
      <w:r>
        <w:separator/>
      </w:r>
    </w:p>
  </w:endnote>
  <w:endnote w:type="continuationSeparator" w:id="0">
    <w:p w:rsidR="008E71B0" w:rsidRDefault="008E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B0" w:rsidRDefault="008E71B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B0" w:rsidRDefault="008E71B0">
      <w:r>
        <w:separator/>
      </w:r>
    </w:p>
  </w:footnote>
  <w:footnote w:type="continuationSeparator" w:id="0">
    <w:p w:rsidR="008E71B0" w:rsidRDefault="008E7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B0" w:rsidRDefault="008E71B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2CCA"/>
    <w:rsid w:val="000432D5"/>
    <w:rsid w:val="00045F42"/>
    <w:rsid w:val="00057634"/>
    <w:rsid w:val="00071B86"/>
    <w:rsid w:val="00077F89"/>
    <w:rsid w:val="00085161"/>
    <w:rsid w:val="000A2B5E"/>
    <w:rsid w:val="000C1DFA"/>
    <w:rsid w:val="000E1F31"/>
    <w:rsid w:val="000F4D8F"/>
    <w:rsid w:val="0010220B"/>
    <w:rsid w:val="00141CCE"/>
    <w:rsid w:val="0014377F"/>
    <w:rsid w:val="00143D65"/>
    <w:rsid w:val="00167156"/>
    <w:rsid w:val="00174296"/>
    <w:rsid w:val="00175D3F"/>
    <w:rsid w:val="00197A32"/>
    <w:rsid w:val="001A6D7E"/>
    <w:rsid w:val="001B3AC2"/>
    <w:rsid w:val="001D09D2"/>
    <w:rsid w:val="001D4E00"/>
    <w:rsid w:val="001E5EEF"/>
    <w:rsid w:val="002013ED"/>
    <w:rsid w:val="002175E9"/>
    <w:rsid w:val="00223A89"/>
    <w:rsid w:val="00245086"/>
    <w:rsid w:val="002554C4"/>
    <w:rsid w:val="0026203F"/>
    <w:rsid w:val="002804B0"/>
    <w:rsid w:val="002A7985"/>
    <w:rsid w:val="002F0CA7"/>
    <w:rsid w:val="002F3D9B"/>
    <w:rsid w:val="00301A9D"/>
    <w:rsid w:val="0031522C"/>
    <w:rsid w:val="0031606A"/>
    <w:rsid w:val="00325F89"/>
    <w:rsid w:val="00366970"/>
    <w:rsid w:val="00370793"/>
    <w:rsid w:val="00372253"/>
    <w:rsid w:val="0038097E"/>
    <w:rsid w:val="00397117"/>
    <w:rsid w:val="003B2BF6"/>
    <w:rsid w:val="003C00BA"/>
    <w:rsid w:val="003D15DB"/>
    <w:rsid w:val="003E0C40"/>
    <w:rsid w:val="003E447B"/>
    <w:rsid w:val="00403018"/>
    <w:rsid w:val="0040465A"/>
    <w:rsid w:val="00414029"/>
    <w:rsid w:val="004169CD"/>
    <w:rsid w:val="00444E56"/>
    <w:rsid w:val="004542BD"/>
    <w:rsid w:val="004756BB"/>
    <w:rsid w:val="00475C5A"/>
    <w:rsid w:val="004767FC"/>
    <w:rsid w:val="004B62E6"/>
    <w:rsid w:val="004D6FC1"/>
    <w:rsid w:val="004F08DA"/>
    <w:rsid w:val="004F7B24"/>
    <w:rsid w:val="005042CF"/>
    <w:rsid w:val="00546604"/>
    <w:rsid w:val="00564DC5"/>
    <w:rsid w:val="005868A7"/>
    <w:rsid w:val="005A2085"/>
    <w:rsid w:val="005A36CB"/>
    <w:rsid w:val="005B391B"/>
    <w:rsid w:val="005B552D"/>
    <w:rsid w:val="005C0063"/>
    <w:rsid w:val="005C55B7"/>
    <w:rsid w:val="005C6D0A"/>
    <w:rsid w:val="005C7256"/>
    <w:rsid w:val="005D081D"/>
    <w:rsid w:val="005F04E7"/>
    <w:rsid w:val="005F30F2"/>
    <w:rsid w:val="005F3342"/>
    <w:rsid w:val="00600FAB"/>
    <w:rsid w:val="00621AB1"/>
    <w:rsid w:val="00621D37"/>
    <w:rsid w:val="00637791"/>
    <w:rsid w:val="00655ACF"/>
    <w:rsid w:val="00671835"/>
    <w:rsid w:val="00692C68"/>
    <w:rsid w:val="006A460D"/>
    <w:rsid w:val="006A4F98"/>
    <w:rsid w:val="006A7DA2"/>
    <w:rsid w:val="006B4270"/>
    <w:rsid w:val="006E27BB"/>
    <w:rsid w:val="006E3F10"/>
    <w:rsid w:val="00733725"/>
    <w:rsid w:val="007519FB"/>
    <w:rsid w:val="007548E6"/>
    <w:rsid w:val="00793DD3"/>
    <w:rsid w:val="00796003"/>
    <w:rsid w:val="007B0548"/>
    <w:rsid w:val="007B0A54"/>
    <w:rsid w:val="007E419F"/>
    <w:rsid w:val="007E6249"/>
    <w:rsid w:val="007F3E7A"/>
    <w:rsid w:val="00800153"/>
    <w:rsid w:val="00802275"/>
    <w:rsid w:val="00804F1A"/>
    <w:rsid w:val="00817C5A"/>
    <w:rsid w:val="00820120"/>
    <w:rsid w:val="008274A2"/>
    <w:rsid w:val="008722D1"/>
    <w:rsid w:val="008858D4"/>
    <w:rsid w:val="00894D20"/>
    <w:rsid w:val="008A77E7"/>
    <w:rsid w:val="008B3C4E"/>
    <w:rsid w:val="008C4621"/>
    <w:rsid w:val="008D55D8"/>
    <w:rsid w:val="008E0887"/>
    <w:rsid w:val="008E3E7B"/>
    <w:rsid w:val="008E71B0"/>
    <w:rsid w:val="008F36F6"/>
    <w:rsid w:val="00903F51"/>
    <w:rsid w:val="00913FE7"/>
    <w:rsid w:val="0092652C"/>
    <w:rsid w:val="00931047"/>
    <w:rsid w:val="00946256"/>
    <w:rsid w:val="009477E3"/>
    <w:rsid w:val="00952E04"/>
    <w:rsid w:val="009754A9"/>
    <w:rsid w:val="00980E3C"/>
    <w:rsid w:val="00993C87"/>
    <w:rsid w:val="009A05BE"/>
    <w:rsid w:val="00A13E28"/>
    <w:rsid w:val="00A2355D"/>
    <w:rsid w:val="00A419B8"/>
    <w:rsid w:val="00A41D16"/>
    <w:rsid w:val="00A46A06"/>
    <w:rsid w:val="00A557C8"/>
    <w:rsid w:val="00A67AAB"/>
    <w:rsid w:val="00A96D22"/>
    <w:rsid w:val="00AA019A"/>
    <w:rsid w:val="00AA0610"/>
    <w:rsid w:val="00AC0EA6"/>
    <w:rsid w:val="00AF485F"/>
    <w:rsid w:val="00AF6936"/>
    <w:rsid w:val="00B00B26"/>
    <w:rsid w:val="00B16A2F"/>
    <w:rsid w:val="00B3343A"/>
    <w:rsid w:val="00B46D2C"/>
    <w:rsid w:val="00B50A41"/>
    <w:rsid w:val="00B51F28"/>
    <w:rsid w:val="00B779C4"/>
    <w:rsid w:val="00B91ED7"/>
    <w:rsid w:val="00BC69F5"/>
    <w:rsid w:val="00BD4D0F"/>
    <w:rsid w:val="00BD6F5E"/>
    <w:rsid w:val="00C20B9A"/>
    <w:rsid w:val="00C21F80"/>
    <w:rsid w:val="00C314D1"/>
    <w:rsid w:val="00C350AA"/>
    <w:rsid w:val="00C4339F"/>
    <w:rsid w:val="00C57B03"/>
    <w:rsid w:val="00C60187"/>
    <w:rsid w:val="00C62DDE"/>
    <w:rsid w:val="00C7585A"/>
    <w:rsid w:val="00CB5FBE"/>
    <w:rsid w:val="00CC2877"/>
    <w:rsid w:val="00CE39DB"/>
    <w:rsid w:val="00CF4D64"/>
    <w:rsid w:val="00CF6C94"/>
    <w:rsid w:val="00D01089"/>
    <w:rsid w:val="00D02BD0"/>
    <w:rsid w:val="00D07FB0"/>
    <w:rsid w:val="00D122BB"/>
    <w:rsid w:val="00D1289B"/>
    <w:rsid w:val="00D15E83"/>
    <w:rsid w:val="00D172E2"/>
    <w:rsid w:val="00D27C78"/>
    <w:rsid w:val="00D32F31"/>
    <w:rsid w:val="00D400EE"/>
    <w:rsid w:val="00D74593"/>
    <w:rsid w:val="00D81A2E"/>
    <w:rsid w:val="00D86B95"/>
    <w:rsid w:val="00D940A6"/>
    <w:rsid w:val="00DC5909"/>
    <w:rsid w:val="00DD6619"/>
    <w:rsid w:val="00DD7F66"/>
    <w:rsid w:val="00DE6EC4"/>
    <w:rsid w:val="00DF7779"/>
    <w:rsid w:val="00E10693"/>
    <w:rsid w:val="00E15DEB"/>
    <w:rsid w:val="00E17F83"/>
    <w:rsid w:val="00E2339B"/>
    <w:rsid w:val="00E25573"/>
    <w:rsid w:val="00E330BA"/>
    <w:rsid w:val="00E52BA7"/>
    <w:rsid w:val="00E67B11"/>
    <w:rsid w:val="00E7202E"/>
    <w:rsid w:val="00EC5860"/>
    <w:rsid w:val="00EC6046"/>
    <w:rsid w:val="00ED3380"/>
    <w:rsid w:val="00EE6304"/>
    <w:rsid w:val="00F154DF"/>
    <w:rsid w:val="00F160B9"/>
    <w:rsid w:val="00F168A5"/>
    <w:rsid w:val="00F17FCE"/>
    <w:rsid w:val="00F2521F"/>
    <w:rsid w:val="00F52739"/>
    <w:rsid w:val="00F77118"/>
    <w:rsid w:val="00F906D6"/>
    <w:rsid w:val="00F90877"/>
    <w:rsid w:val="00FA2BBF"/>
    <w:rsid w:val="00FC2953"/>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56"/>
    <w:rPr>
      <w:sz w:val="24"/>
      <w:szCs w:val="24"/>
    </w:rPr>
  </w:style>
  <w:style w:type="paragraph" w:styleId="Ttulo1">
    <w:name w:val="heading 1"/>
    <w:basedOn w:val="Normal"/>
    <w:next w:val="Normal"/>
    <w:qFormat/>
    <w:rsid w:val="005C725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C7256"/>
    <w:pPr>
      <w:widowControl w:val="0"/>
      <w:autoSpaceDE w:val="0"/>
      <w:autoSpaceDN w:val="0"/>
      <w:adjustRightInd w:val="0"/>
      <w:jc w:val="both"/>
    </w:pPr>
    <w:rPr>
      <w:color w:val="000000"/>
      <w:sz w:val="20"/>
      <w:szCs w:val="20"/>
    </w:rPr>
  </w:style>
  <w:style w:type="character" w:styleId="Hyperlink">
    <w:name w:val="Hyperlink"/>
    <w:basedOn w:val="Fontepargpadro"/>
    <w:rsid w:val="005C7256"/>
    <w:rPr>
      <w:color w:val="0000FF"/>
      <w:u w:val="single"/>
    </w:rPr>
  </w:style>
  <w:style w:type="character" w:styleId="HiperlinkVisitado">
    <w:name w:val="FollowedHyperlink"/>
    <w:basedOn w:val="Fontepargpadro"/>
    <w:rsid w:val="005C725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rteproc2g.tjsc.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2DC89-EF20-4356-B0E4-52F70BFC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4634</Words>
  <Characters>26650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31222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21</cp:revision>
  <cp:lastPrinted>2020-05-28T16:22:00Z</cp:lastPrinted>
  <dcterms:created xsi:type="dcterms:W3CDTF">2015-03-17T12:49:00Z</dcterms:created>
  <dcterms:modified xsi:type="dcterms:W3CDTF">2020-05-28T16:22:00Z</dcterms:modified>
</cp:coreProperties>
</file>