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21B58">
      <w:pPr>
        <w:ind w:right="-437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5316E8" w:rsidP="00621B58">
      <w:pPr>
        <w:pBdr>
          <w:bottom w:val="single" w:sz="6" w:space="1" w:color="auto"/>
        </w:pBdr>
        <w:ind w:right="-43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Assist. Social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621B58">
      <w:pPr>
        <w:pStyle w:val="Ttulo2"/>
        <w:widowControl/>
        <w:ind w:right="-437"/>
        <w:rPr>
          <w:rFonts w:ascii="Times New Roman" w:hAnsi="Times New Roman"/>
          <w:b/>
          <w:i/>
        </w:rPr>
      </w:pPr>
    </w:p>
    <w:p w:rsidR="000351A5" w:rsidRDefault="000351A5" w:rsidP="00621B58">
      <w:pPr>
        <w:pStyle w:val="Ttulo2"/>
        <w:widowControl/>
        <w:ind w:left="567" w:right="-437"/>
        <w:rPr>
          <w:rFonts w:ascii="Times New Roman" w:hAnsi="Times New Roman"/>
          <w:b/>
          <w:i/>
        </w:rPr>
      </w:pPr>
    </w:p>
    <w:p w:rsidR="00C94616" w:rsidRDefault="00854B95" w:rsidP="00621B58">
      <w:pPr>
        <w:pStyle w:val="Ttulo2"/>
        <w:widowControl/>
        <w:ind w:left="567" w:right="-4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C94616">
        <w:rPr>
          <w:rFonts w:ascii="Times New Roman" w:hAnsi="Times New Roman"/>
          <w:b/>
          <w:i/>
        </w:rPr>
        <w:t>Nº ___/2020</w:t>
      </w:r>
    </w:p>
    <w:p w:rsidR="00854B95" w:rsidRDefault="00854B95" w:rsidP="00621B58">
      <w:pPr>
        <w:pStyle w:val="Ttulo2"/>
        <w:widowControl/>
        <w:ind w:left="567" w:right="-4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 w:rsidR="00C94616">
        <w:rPr>
          <w:rFonts w:ascii="Times New Roman" w:hAnsi="Times New Roman"/>
          <w:b/>
          <w:iCs/>
        </w:rPr>
        <w:t xml:space="preserve">REGISTRO DE PREÇOS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EF674F">
        <w:rPr>
          <w:rFonts w:ascii="Times New Roman" w:hAnsi="Times New Roman"/>
          <w:b/>
          <w:iCs/>
        </w:rPr>
        <w:t>005</w:t>
      </w:r>
      <w:r w:rsidR="002A67F3">
        <w:rPr>
          <w:rFonts w:ascii="Times New Roman" w:hAnsi="Times New Roman"/>
          <w:b/>
          <w:iCs/>
        </w:rPr>
        <w:t>/</w:t>
      </w:r>
      <w:r w:rsidR="00C94616">
        <w:rPr>
          <w:rFonts w:ascii="Times New Roman" w:hAnsi="Times New Roman"/>
          <w:b/>
          <w:iCs/>
        </w:rPr>
        <w:t>2020</w:t>
      </w:r>
    </w:p>
    <w:p w:rsidR="00854B95" w:rsidRDefault="00854B95" w:rsidP="00621B58">
      <w:pPr>
        <w:ind w:left="540" w:right="-437"/>
        <w:jc w:val="center"/>
      </w:pPr>
      <w:r>
        <w:t xml:space="preserve">(Vinculado ao Processo n.º </w:t>
      </w:r>
      <w:r w:rsidR="00EF674F">
        <w:t>005</w:t>
      </w:r>
      <w:r>
        <w:t>/</w:t>
      </w:r>
      <w:r w:rsidR="00C94616">
        <w:t>2020</w:t>
      </w:r>
      <w:r>
        <w:t>)</w:t>
      </w:r>
    </w:p>
    <w:p w:rsidR="00854B95" w:rsidRDefault="00CE403A" w:rsidP="00621B58">
      <w:pPr>
        <w:ind w:left="540" w:right="-437"/>
        <w:jc w:val="center"/>
      </w:pPr>
      <w:r>
        <w:t xml:space="preserve">(Processo Administrativo n.º </w:t>
      </w:r>
      <w:r w:rsidR="00EF674F">
        <w:t>005</w:t>
      </w:r>
      <w:r w:rsidR="00854B95">
        <w:t>/</w:t>
      </w:r>
      <w:r w:rsidR="00C94616">
        <w:t>2020</w:t>
      </w:r>
      <w:r w:rsidR="00854B95">
        <w:t>)</w:t>
      </w:r>
    </w:p>
    <w:p w:rsidR="000351A5" w:rsidRDefault="000351A5" w:rsidP="00621B58">
      <w:pPr>
        <w:ind w:left="540" w:right="-437"/>
        <w:jc w:val="center"/>
      </w:pPr>
    </w:p>
    <w:p w:rsidR="00AB2C3A" w:rsidRDefault="00AB2C3A" w:rsidP="00621B58">
      <w:pPr>
        <w:ind w:right="-437"/>
        <w:rPr>
          <w:bCs/>
          <w:iCs/>
        </w:rPr>
      </w:pPr>
    </w:p>
    <w:p w:rsidR="00AB2C3A" w:rsidRDefault="00AB2C3A" w:rsidP="00621B58">
      <w:pPr>
        <w:pStyle w:val="Textoembloco"/>
        <w:ind w:left="0" w:right="-437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FUNDO MUNICIPAL DE </w:t>
      </w:r>
      <w:r w:rsidR="005316E8">
        <w:rPr>
          <w:rFonts w:ascii="Times New Roman" w:hAnsi="Times New Roman" w:cs="Times New Roman"/>
          <w:b/>
          <w:sz w:val="24"/>
        </w:rPr>
        <w:t>ASSIST.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C94616">
        <w:rPr>
          <w:rFonts w:ascii="Times New Roman" w:hAnsi="Times New Roman" w:cs="Times New Roman"/>
          <w:sz w:val="24"/>
        </w:rPr>
        <w:t>15.043.792/0001-</w:t>
      </w:r>
      <w:r w:rsidR="005316E8">
        <w:rPr>
          <w:rFonts w:ascii="Times New Roman" w:hAnsi="Times New Roman" w:cs="Times New Roman"/>
          <w:sz w:val="24"/>
        </w:rPr>
        <w:t>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ato representada pel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5316E8">
        <w:rPr>
          <w:rFonts w:ascii="Times New Roman" w:hAnsi="Times New Roman" w:cs="Times New Roman"/>
          <w:sz w:val="24"/>
        </w:rPr>
        <w:t>a de Assist</w:t>
      </w:r>
      <w:proofErr w:type="gramEnd"/>
      <w:r w:rsidR="005316E8">
        <w:rPr>
          <w:rFonts w:ascii="Times New Roman" w:hAnsi="Times New Roman" w:cs="Times New Roman"/>
          <w:sz w:val="24"/>
        </w:rPr>
        <w:t xml:space="preserve">. Social </w:t>
      </w:r>
      <w:r w:rsidR="00DF08BB" w:rsidRPr="00A970D3">
        <w:rPr>
          <w:rFonts w:ascii="Times New Roman" w:hAnsi="Times New Roman" w:cs="Times New Roman"/>
          <w:sz w:val="24"/>
        </w:rPr>
        <w:t>Sr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r w:rsidR="005316E8">
        <w:rPr>
          <w:rFonts w:ascii="Times New Roman" w:hAnsi="Times New Roman" w:cs="Times New Roman"/>
          <w:sz w:val="24"/>
        </w:rPr>
        <w:t>Elaine de Fátima Antunes Barbosa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="00246ED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EF674F">
        <w:rPr>
          <w:rFonts w:ascii="Times New Roman" w:hAnsi="Times New Roman" w:cs="Times New Roman"/>
          <w:spacing w:val="-4"/>
          <w:sz w:val="24"/>
        </w:rPr>
        <w:t>005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C94616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EF674F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C94616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0351A5" w:rsidRPr="00A970D3" w:rsidRDefault="000351A5" w:rsidP="00621B58">
      <w:pPr>
        <w:pStyle w:val="Textoembloco"/>
        <w:ind w:left="0" w:right="-437"/>
        <w:rPr>
          <w:rFonts w:ascii="Times New Roman" w:hAnsi="Times New Roman" w:cs="Times New Roman"/>
          <w:spacing w:val="-4"/>
          <w:sz w:val="24"/>
        </w:rPr>
      </w:pPr>
    </w:p>
    <w:p w:rsidR="00AB2C3A" w:rsidRPr="00A970D3" w:rsidRDefault="00AB2C3A" w:rsidP="00621B58">
      <w:pPr>
        <w:ind w:right="-437"/>
        <w:jc w:val="both"/>
      </w:pPr>
    </w:p>
    <w:p w:rsidR="00756FB6" w:rsidRPr="00756FB6" w:rsidRDefault="00756FB6" w:rsidP="00621B58">
      <w:pPr>
        <w:ind w:right="-437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21B58">
      <w:pPr>
        <w:ind w:right="-437"/>
        <w:jc w:val="both"/>
      </w:pPr>
    </w:p>
    <w:p w:rsidR="00AB2C3A" w:rsidRPr="00E70F97" w:rsidRDefault="00756FB6" w:rsidP="00621B58">
      <w:pPr>
        <w:pStyle w:val="Textoembloco"/>
        <w:numPr>
          <w:ilvl w:val="0"/>
          <w:numId w:val="2"/>
        </w:numPr>
        <w:tabs>
          <w:tab w:val="num" w:pos="0"/>
        </w:tabs>
        <w:ind w:left="0" w:right="-437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A54047">
        <w:rPr>
          <w:rFonts w:ascii="Times New Roman" w:hAnsi="Times New Roman" w:cs="Times New Roman"/>
          <w:sz w:val="24"/>
        </w:rPr>
        <w:t xml:space="preserve">o </w:t>
      </w:r>
      <w:r w:rsidR="00A54047" w:rsidRPr="00A54047">
        <w:rPr>
          <w:rFonts w:ascii="Times New Roman" w:hAnsi="Times New Roman" w:cs="Times New Roman"/>
          <w:sz w:val="24"/>
        </w:rPr>
        <w:t xml:space="preserve">fornecimento de </w:t>
      </w:r>
      <w:r w:rsidR="00A54047" w:rsidRPr="00A54047">
        <w:rPr>
          <w:rFonts w:ascii="Times New Roman" w:hAnsi="Times New Roman" w:cs="Times New Roman"/>
          <w:b/>
          <w:color w:val="000000"/>
          <w:szCs w:val="22"/>
        </w:rPr>
        <w:t>PRODUTOS DE LIMPEZA, HIGIENE PESSOAL E UTENSÍLIOS DOMÉSTICOS PARA SECRETARIAS E PROGRAMAS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o</w:t>
      </w:r>
      <w:r w:rsidR="00E522DA">
        <w:rPr>
          <w:rFonts w:ascii="Times New Roman" w:hAnsi="Times New Roman" w:cs="Times New Roman"/>
          <w:color w:val="000000"/>
          <w:sz w:val="24"/>
        </w:rPr>
        <w:t>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qua</w:t>
      </w:r>
      <w:r w:rsidR="00E522DA">
        <w:rPr>
          <w:rFonts w:ascii="Times New Roman" w:hAnsi="Times New Roman" w:cs="Times New Roman"/>
          <w:color w:val="000000"/>
          <w:sz w:val="24"/>
        </w:rPr>
        <w:t>is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E522DA">
        <w:rPr>
          <w:rFonts w:ascii="Times New Roman" w:hAnsi="Times New Roman" w:cs="Times New Roman"/>
          <w:color w:val="000000"/>
          <w:sz w:val="24"/>
        </w:rPr>
        <w:t>ão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C94616">
        <w:rPr>
          <w:rFonts w:ascii="Times New Roman" w:hAnsi="Times New Roman" w:cs="Times New Roman"/>
          <w:color w:val="000000"/>
          <w:sz w:val="24"/>
        </w:rPr>
        <w:t>2020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Default="00A96C3E" w:rsidP="00621B58">
      <w:pPr>
        <w:pStyle w:val="Textoembloco"/>
        <w:ind w:right="-437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19"/>
        <w:gridCol w:w="567"/>
        <w:gridCol w:w="993"/>
        <w:gridCol w:w="992"/>
        <w:gridCol w:w="1134"/>
      </w:tblGrid>
      <w:tr w:rsidR="00780297" w:rsidTr="008D6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297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780297">
              <w:rPr>
                <w:rFonts w:ascii="Times New Roman" w:hAnsi="Times New Roman" w:cs="Times New Roman"/>
                <w:szCs w:val="22"/>
              </w:rPr>
              <w:t>DESCRIÇÃO</w:t>
            </w:r>
            <w:r>
              <w:rPr>
                <w:rFonts w:ascii="Times New Roman" w:hAnsi="Times New Roman" w:cs="Times New Roman"/>
                <w:szCs w:val="22"/>
              </w:rPr>
              <w:t xml:space="preserve"> E MARCA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b/>
                <w:bCs/>
                <w:sz w:val="22"/>
                <w:szCs w:val="22"/>
              </w:rPr>
            </w:pPr>
            <w:r w:rsidRPr="00780297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297">
              <w:rPr>
                <w:rFonts w:ascii="Times New Roman" w:hAnsi="Times New Roman" w:cs="Times New Roman"/>
                <w:szCs w:val="22"/>
              </w:rPr>
              <w:t>VALOR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297">
              <w:rPr>
                <w:rFonts w:ascii="Times New Roman" w:hAnsi="Times New Roman" w:cs="Times New Roman"/>
                <w:szCs w:val="22"/>
              </w:rPr>
              <w:t>VALOR R$</w:t>
            </w:r>
          </w:p>
        </w:tc>
      </w:tr>
      <w:tr w:rsidR="00780297" w:rsidTr="008D6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</w:tr>
      <w:tr w:rsidR="00780297" w:rsidTr="008D6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b/>
                <w:sz w:val="22"/>
                <w:szCs w:val="22"/>
              </w:rPr>
            </w:pPr>
            <w:r w:rsidRPr="00780297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7" w:rsidRPr="00780297" w:rsidRDefault="00780297" w:rsidP="00CC3F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6FB6" w:rsidRDefault="00756FB6" w:rsidP="00621B58">
      <w:pPr>
        <w:ind w:right="-437"/>
        <w:jc w:val="both"/>
        <w:rPr>
          <w:spacing w:val="-8"/>
          <w:szCs w:val="22"/>
        </w:rPr>
      </w:pPr>
    </w:p>
    <w:p w:rsidR="00C5680F" w:rsidRPr="00C5680F" w:rsidRDefault="00756FB6" w:rsidP="00621B58">
      <w:pPr>
        <w:ind w:right="-437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21B58">
      <w:pPr>
        <w:ind w:right="-437"/>
        <w:jc w:val="both"/>
        <w:rPr>
          <w:spacing w:val="-8"/>
          <w:szCs w:val="22"/>
        </w:rPr>
      </w:pPr>
    </w:p>
    <w:p w:rsidR="00AB2C3A" w:rsidRDefault="00C5680F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5316E8">
        <w:rPr>
          <w:spacing w:val="-8"/>
          <w:szCs w:val="22"/>
        </w:rPr>
        <w:t xml:space="preserve">s produtos </w:t>
      </w:r>
      <w:r w:rsidR="00AB2C3A">
        <w:rPr>
          <w:spacing w:val="-8"/>
          <w:szCs w:val="22"/>
        </w:rPr>
        <w:t>dever</w:t>
      </w:r>
      <w:r w:rsidR="005316E8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ser entregue</w:t>
      </w:r>
      <w:r w:rsidR="005316E8">
        <w:rPr>
          <w:spacing w:val="-8"/>
          <w:szCs w:val="22"/>
        </w:rPr>
        <w:t>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 Secretaria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1E0E2F">
        <w:rPr>
          <w:spacing w:val="-8"/>
          <w:szCs w:val="22"/>
        </w:rPr>
        <w:t xml:space="preserve"> Se possível, dever</w:t>
      </w:r>
      <w:r w:rsidR="0033095C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ser entregue</w:t>
      </w:r>
      <w:r w:rsidR="0033095C">
        <w:rPr>
          <w:spacing w:val="-8"/>
          <w:szCs w:val="22"/>
        </w:rPr>
        <w:t>s</w:t>
      </w:r>
      <w:r w:rsidR="001E0E2F">
        <w:rPr>
          <w:spacing w:val="-8"/>
          <w:szCs w:val="22"/>
        </w:rPr>
        <w:t xml:space="preserve"> imediatamente.</w:t>
      </w:r>
    </w:p>
    <w:p w:rsidR="003E375A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Default="003E375A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2.3.1 </w:t>
      </w:r>
      <w:r w:rsidRPr="00706B6F">
        <w:rPr>
          <w:spacing w:val="-8"/>
          <w:szCs w:val="22"/>
        </w:rPr>
        <w:t xml:space="preserve">– </w:t>
      </w:r>
      <w:r w:rsidR="00074037" w:rsidRPr="00706B6F">
        <w:rPr>
          <w:spacing w:val="-8"/>
          <w:szCs w:val="22"/>
        </w:rPr>
        <w:t>A</w:t>
      </w:r>
      <w:r w:rsidRPr="00706B6F">
        <w:rPr>
          <w:spacing w:val="-8"/>
          <w:szCs w:val="22"/>
        </w:rPr>
        <w:t xml:space="preserve">rcar com todos os ônus ou obrigações decorrentes da legislação da seguridade social, trabalhista, tributária, fiscal, securitária, comercial, civil e criminais, no que se relacionem com </w:t>
      </w:r>
      <w:r w:rsidR="00CE403A" w:rsidRPr="00706B6F">
        <w:rPr>
          <w:spacing w:val="-8"/>
          <w:szCs w:val="22"/>
        </w:rPr>
        <w:t>o objeto contratado</w:t>
      </w:r>
      <w:r w:rsidRPr="00706B6F">
        <w:rPr>
          <w:spacing w:val="-8"/>
          <w:szCs w:val="22"/>
        </w:rPr>
        <w:t xml:space="preserve">, inclusive no </w:t>
      </w:r>
      <w:proofErr w:type="gramStart"/>
      <w:r w:rsidRPr="00706B6F">
        <w:rPr>
          <w:spacing w:val="-8"/>
          <w:szCs w:val="22"/>
        </w:rPr>
        <w:t>tocante a seus empregados, dirigentes</w:t>
      </w:r>
      <w:proofErr w:type="gramEnd"/>
      <w:r w:rsidRPr="00706B6F">
        <w:rPr>
          <w:spacing w:val="-8"/>
          <w:szCs w:val="22"/>
        </w:rPr>
        <w:t xml:space="preserve"> e prepostos;</w:t>
      </w: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2.3.2 - Arcar com todas as despesas decorrentes de</w:t>
      </w:r>
      <w:r w:rsidR="001E0E2F" w:rsidRPr="00706B6F">
        <w:rPr>
          <w:spacing w:val="-8"/>
          <w:szCs w:val="22"/>
        </w:rPr>
        <w:t xml:space="preserve"> normal fornecimento ou</w:t>
      </w:r>
      <w:r w:rsidRPr="00706B6F">
        <w:rPr>
          <w:spacing w:val="-8"/>
          <w:szCs w:val="22"/>
        </w:rPr>
        <w:t xml:space="preserve"> eventual</w:t>
      </w:r>
      <w:r w:rsidR="00FF64CA" w:rsidRPr="00706B6F">
        <w:rPr>
          <w:spacing w:val="-8"/>
          <w:szCs w:val="22"/>
        </w:rPr>
        <w:t xml:space="preserve"> fornecimento</w:t>
      </w:r>
      <w:r w:rsidRPr="00706B6F">
        <w:rPr>
          <w:spacing w:val="-8"/>
          <w:szCs w:val="22"/>
        </w:rPr>
        <w:t xml:space="preserve"> em horário extraordinário (diurno noturno, domingos e feriados), despesas com instalações e equipamentos necessários à plena execução </w:t>
      </w:r>
      <w:r w:rsidR="007C15D7" w:rsidRPr="00706B6F">
        <w:rPr>
          <w:spacing w:val="-8"/>
          <w:szCs w:val="22"/>
        </w:rPr>
        <w:t>dos objetos contratados</w:t>
      </w:r>
      <w:r w:rsidRPr="00706B6F">
        <w:rPr>
          <w:spacing w:val="-8"/>
          <w:szCs w:val="22"/>
        </w:rPr>
        <w:t>, quando indispensável ao cumprimento do prazo estipulado;</w:t>
      </w: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2.3.4</w:t>
      </w:r>
      <w:r w:rsidR="00074037" w:rsidRPr="00706B6F">
        <w:rPr>
          <w:spacing w:val="-8"/>
          <w:szCs w:val="22"/>
        </w:rPr>
        <w:t xml:space="preserve"> </w:t>
      </w:r>
      <w:r w:rsidRPr="00706B6F">
        <w:rPr>
          <w:spacing w:val="-8"/>
          <w:szCs w:val="22"/>
        </w:rPr>
        <w:t>– Indenizar as vítimas de danos decorrentes de atos ilícitos consumados ou tentados</w:t>
      </w:r>
      <w:proofErr w:type="gramStart"/>
      <w:r w:rsidRPr="00706B6F">
        <w:rPr>
          <w:spacing w:val="-8"/>
          <w:szCs w:val="22"/>
        </w:rPr>
        <w:t xml:space="preserve">  </w:t>
      </w:r>
      <w:proofErr w:type="gramEnd"/>
      <w:r w:rsidRPr="00706B6F">
        <w:rPr>
          <w:spacing w:val="-8"/>
          <w:szCs w:val="22"/>
        </w:rPr>
        <w:t>durante a prestação dos serviços sob sua responsabilidade;</w:t>
      </w: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 xml:space="preserve">2.3.5 – </w:t>
      </w:r>
      <w:r w:rsidR="00FF64CA" w:rsidRPr="00706B6F">
        <w:rPr>
          <w:spacing w:val="-8"/>
          <w:szCs w:val="22"/>
        </w:rPr>
        <w:t>Efetuar a entrega dos produtos</w:t>
      </w:r>
      <w:r w:rsidRPr="00706B6F">
        <w:rPr>
          <w:spacing w:val="-8"/>
          <w:szCs w:val="22"/>
        </w:rPr>
        <w:t xml:space="preserve"> de acordo com as normas técnicas vigentes, bem como de acordo com as especificações do anexo II</w:t>
      </w:r>
      <w:r w:rsidR="005064D2" w:rsidRPr="00706B6F">
        <w:rPr>
          <w:spacing w:val="-8"/>
          <w:szCs w:val="22"/>
        </w:rPr>
        <w:t xml:space="preserve"> que integra Edital, devendo estar </w:t>
      </w:r>
      <w:r w:rsidR="0033095C" w:rsidRPr="00706B6F">
        <w:rPr>
          <w:spacing w:val="-8"/>
          <w:szCs w:val="22"/>
        </w:rPr>
        <w:t>em plenas condições de uso</w:t>
      </w:r>
      <w:r w:rsidR="00AD4B06" w:rsidRPr="00706B6F">
        <w:rPr>
          <w:spacing w:val="-8"/>
          <w:szCs w:val="22"/>
        </w:rPr>
        <w:t>, conforme Código de Defesa do Consumidor e Normas da Vigilância Sanitária Municipal</w:t>
      </w:r>
      <w:r w:rsidR="00EF674F" w:rsidRPr="00706B6F">
        <w:rPr>
          <w:spacing w:val="-8"/>
          <w:szCs w:val="22"/>
        </w:rPr>
        <w:t xml:space="preserve">, sem prejuízo, no que couber da NBR/ABNT/INMETRO, ANS e ANVISA. </w:t>
      </w: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</w:p>
    <w:p w:rsidR="003E375A" w:rsidRPr="00706B6F" w:rsidRDefault="003E375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</w:t>
      </w:r>
      <w:r w:rsidR="00FF64CA" w:rsidRPr="00706B6F">
        <w:rPr>
          <w:spacing w:val="-8"/>
          <w:szCs w:val="22"/>
        </w:rPr>
        <w:t>6</w:t>
      </w:r>
      <w:r w:rsidRPr="00706B6F">
        <w:rPr>
          <w:spacing w:val="-8"/>
          <w:szCs w:val="22"/>
        </w:rPr>
        <w:t xml:space="preserve"> – Acatar as determinações da </w:t>
      </w:r>
      <w:r w:rsidR="00DF08BB" w:rsidRPr="00706B6F">
        <w:rPr>
          <w:spacing w:val="-8"/>
          <w:szCs w:val="22"/>
        </w:rPr>
        <w:t>CONTRATANTE</w:t>
      </w:r>
      <w:r w:rsidRPr="00706B6F">
        <w:rPr>
          <w:spacing w:val="-8"/>
          <w:szCs w:val="22"/>
        </w:rPr>
        <w:t xml:space="preserve"> no sentido de reparar e/ou refazer</w:t>
      </w:r>
      <w:r w:rsidR="00F16682" w:rsidRPr="00706B6F">
        <w:rPr>
          <w:spacing w:val="-8"/>
          <w:szCs w:val="22"/>
        </w:rPr>
        <w:t xml:space="preserve"> e/ou substituir</w:t>
      </w:r>
      <w:r w:rsidRPr="00706B6F">
        <w:rPr>
          <w:spacing w:val="-8"/>
          <w:szCs w:val="22"/>
        </w:rPr>
        <w:t xml:space="preserve">, de imediato, os </w:t>
      </w:r>
      <w:r w:rsidR="00F16682" w:rsidRPr="00706B6F">
        <w:rPr>
          <w:spacing w:val="-8"/>
          <w:szCs w:val="22"/>
        </w:rPr>
        <w:t>produtos entregues</w:t>
      </w:r>
      <w:r w:rsidRPr="00706B6F">
        <w:rPr>
          <w:spacing w:val="-8"/>
          <w:szCs w:val="22"/>
        </w:rPr>
        <w:t xml:space="preserve"> com vícios, defeitos ou incorreções, competindo à Secretaria tal acompanhamento e fiscalização.</w:t>
      </w:r>
    </w:p>
    <w:p w:rsidR="005064D2" w:rsidRPr="00706B6F" w:rsidRDefault="005064D2" w:rsidP="00621B58">
      <w:pPr>
        <w:ind w:right="-437"/>
        <w:jc w:val="both"/>
        <w:rPr>
          <w:spacing w:val="-8"/>
          <w:szCs w:val="22"/>
        </w:rPr>
      </w:pPr>
    </w:p>
    <w:p w:rsidR="005064D2" w:rsidRPr="00706B6F" w:rsidRDefault="005064D2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2.3.7 – Não prestar quaisquer declarações, relacionadas ao objeto do presente contrato/processo licitatório, sem expressa autorização da CONTRATANTE;</w:t>
      </w:r>
    </w:p>
    <w:p w:rsidR="005064D2" w:rsidRPr="00706B6F" w:rsidRDefault="005064D2" w:rsidP="00621B58">
      <w:pPr>
        <w:ind w:right="-437"/>
        <w:jc w:val="both"/>
        <w:rPr>
          <w:spacing w:val="-8"/>
          <w:szCs w:val="22"/>
        </w:rPr>
      </w:pPr>
    </w:p>
    <w:p w:rsidR="005064D2" w:rsidRPr="00706B6F" w:rsidRDefault="005064D2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2.3.8 – Aceitar a fiscalização pela CONTRATANTE do fornecimento dos produtos objetos do presente contrato/licitação;</w:t>
      </w:r>
    </w:p>
    <w:p w:rsidR="00775AAE" w:rsidRPr="00706B6F" w:rsidRDefault="00775AAE" w:rsidP="00621B58">
      <w:pPr>
        <w:ind w:right="-437"/>
        <w:jc w:val="both"/>
        <w:rPr>
          <w:spacing w:val="-8"/>
          <w:szCs w:val="22"/>
        </w:rPr>
      </w:pPr>
    </w:p>
    <w:p w:rsidR="00775AAE" w:rsidRPr="00706B6F" w:rsidRDefault="00775AAE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 xml:space="preserve">2.3.9 – Entregar produtos </w:t>
      </w:r>
      <w:r w:rsidR="007358A9" w:rsidRPr="00706B6F">
        <w:rPr>
          <w:spacing w:val="-8"/>
          <w:szCs w:val="22"/>
        </w:rPr>
        <w:t xml:space="preserve">novos e </w:t>
      </w:r>
      <w:r w:rsidRPr="00706B6F">
        <w:rPr>
          <w:spacing w:val="-8"/>
          <w:szCs w:val="22"/>
        </w:rPr>
        <w:t xml:space="preserve">de qualidade, </w:t>
      </w:r>
      <w:r w:rsidR="007358A9" w:rsidRPr="00706B6F">
        <w:rPr>
          <w:spacing w:val="-8"/>
          <w:szCs w:val="22"/>
        </w:rPr>
        <w:t xml:space="preserve">em normais condições de uso </w:t>
      </w:r>
      <w:r w:rsidRPr="00706B6F">
        <w:rPr>
          <w:spacing w:val="-8"/>
          <w:szCs w:val="22"/>
        </w:rPr>
        <w:t>que não acarretem quaisquer formas de prejuízo aos Munícipes, sob pena de responsabilidade, civil, administrativa e criminal;</w:t>
      </w:r>
    </w:p>
    <w:p w:rsidR="00775AAE" w:rsidRPr="00706B6F" w:rsidRDefault="00775AAE" w:rsidP="00621B58">
      <w:pPr>
        <w:ind w:right="-437"/>
        <w:jc w:val="both"/>
        <w:rPr>
          <w:spacing w:val="-8"/>
          <w:szCs w:val="22"/>
        </w:rPr>
      </w:pPr>
    </w:p>
    <w:p w:rsidR="00775AAE" w:rsidRPr="00706B6F" w:rsidRDefault="00775AAE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 xml:space="preserve">2.3.10 – A CONTRATADA responderá em todas as esferas, por quaisquer informações falsas que porventura </w:t>
      </w:r>
      <w:r w:rsidR="006D776B" w:rsidRPr="00706B6F">
        <w:rPr>
          <w:spacing w:val="-8"/>
          <w:szCs w:val="22"/>
        </w:rPr>
        <w:t>forneça</w:t>
      </w:r>
      <w:r w:rsidRPr="00706B6F">
        <w:rPr>
          <w:spacing w:val="-8"/>
          <w:szCs w:val="22"/>
        </w:rPr>
        <w:t xml:space="preserve"> que possa induzir a Municipalidade a erro, respondendo sozinha por quaisquer danos e/ou prejuízos decorrentes de tais informações.</w:t>
      </w:r>
    </w:p>
    <w:p w:rsidR="000040FA" w:rsidRPr="00706B6F" w:rsidRDefault="000040FA" w:rsidP="00621B58">
      <w:pPr>
        <w:ind w:right="-437"/>
        <w:jc w:val="both"/>
        <w:rPr>
          <w:spacing w:val="-8"/>
          <w:szCs w:val="22"/>
        </w:rPr>
      </w:pPr>
    </w:p>
    <w:p w:rsidR="000040FA" w:rsidRPr="00706B6F" w:rsidRDefault="000040FA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2.3.11- Fornecer o</w:t>
      </w:r>
      <w:r w:rsidR="006D776B" w:rsidRPr="00706B6F">
        <w:rPr>
          <w:spacing w:val="-8"/>
          <w:szCs w:val="22"/>
        </w:rPr>
        <w:t>s</w:t>
      </w:r>
      <w:r w:rsidRPr="00706B6F">
        <w:rPr>
          <w:spacing w:val="-8"/>
          <w:szCs w:val="22"/>
        </w:rPr>
        <w:t xml:space="preserve"> produtos objetos de maneira</w:t>
      </w:r>
      <w:r w:rsidR="006D776B" w:rsidRPr="00706B6F">
        <w:rPr>
          <w:spacing w:val="-8"/>
          <w:szCs w:val="22"/>
        </w:rPr>
        <w:t xml:space="preserve"> pessoal, somente sendo admitidas </w:t>
      </w:r>
      <w:r w:rsidRPr="00706B6F">
        <w:rPr>
          <w:spacing w:val="-8"/>
          <w:szCs w:val="22"/>
        </w:rPr>
        <w:t>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lastRenderedPageBreak/>
        <w:t>2.3.12 - A oportunidade e a quantidade do fornecimento fica</w:t>
      </w:r>
      <w:r w:rsidR="004F4DA3" w:rsidRPr="00706B6F">
        <w:rPr>
          <w:spacing w:val="-8"/>
          <w:szCs w:val="22"/>
        </w:rPr>
        <w:t>m</w:t>
      </w:r>
      <w:r w:rsidRPr="00706B6F">
        <w:rPr>
          <w:spacing w:val="-8"/>
          <w:szCs w:val="22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2.3.13 - 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2.3.14 - 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</w:p>
    <w:p w:rsidR="00EF14BF" w:rsidRPr="00706B6F" w:rsidRDefault="00EF14B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2.3.15 - Manter a padronização, qualidade e características dos produtos</w:t>
      </w:r>
      <w:r w:rsidR="00422A8A" w:rsidRPr="00706B6F">
        <w:rPr>
          <w:spacing w:val="-8"/>
          <w:szCs w:val="22"/>
        </w:rPr>
        <w:t xml:space="preserve">, </w:t>
      </w:r>
      <w:r w:rsidRPr="00706B6F">
        <w:rPr>
          <w:spacing w:val="-8"/>
          <w:szCs w:val="22"/>
        </w:rPr>
        <w:t>bem como acompanhar e cumprir toda e qualquer mudança da Legislação, mantendo-se atualizada, prestando informações à PREFEITURA.</w:t>
      </w: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2.3.16 – Em hipótese alguma, poderá ocorrer a cobrança, por orçamentos, nem tampouco de serviços que visem descobrir/</w:t>
      </w:r>
      <w:proofErr w:type="gramStart"/>
      <w:r w:rsidRPr="00706B6F">
        <w:rPr>
          <w:spacing w:val="-8"/>
          <w:szCs w:val="22"/>
        </w:rPr>
        <w:t>identificar</w:t>
      </w:r>
      <w:proofErr w:type="gramEnd"/>
      <w:r w:rsidRPr="00706B6F">
        <w:rPr>
          <w:spacing w:val="-8"/>
          <w:szCs w:val="22"/>
        </w:rPr>
        <w:t xml:space="preserve"> os possíveis problemas, devendo ser pago os valores pelos serviços de conserto/manutenção efetivamente prestados.</w:t>
      </w: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</w:p>
    <w:p w:rsidR="00AD4B06" w:rsidRPr="00706B6F" w:rsidRDefault="00AD4B06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B310F" w:rsidRDefault="002B310F" w:rsidP="00621B58">
      <w:pPr>
        <w:ind w:right="-437"/>
        <w:jc w:val="both"/>
        <w:rPr>
          <w:spacing w:val="-8"/>
          <w:szCs w:val="22"/>
        </w:rPr>
      </w:pPr>
    </w:p>
    <w:p w:rsidR="00C5680F" w:rsidRDefault="00C5680F" w:rsidP="00621B58">
      <w:pPr>
        <w:ind w:right="-437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21B58">
      <w:pPr>
        <w:ind w:right="-437"/>
        <w:jc w:val="both"/>
        <w:rPr>
          <w:b/>
          <w:spacing w:val="-8"/>
          <w:szCs w:val="22"/>
        </w:rPr>
      </w:pPr>
    </w:p>
    <w:p w:rsidR="00AB2C3A" w:rsidRPr="00706B6F" w:rsidRDefault="00C5680F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706B6F">
        <w:rPr>
          <w:spacing w:val="-8"/>
          <w:szCs w:val="22"/>
        </w:rPr>
        <w:t>do na Tesouraria, situada no Paço Municipal, Avenida Vidal Ramos Júnior, 228, Centro Administrativo</w:t>
      </w:r>
      <w:r w:rsidR="00B1028B" w:rsidRPr="00706B6F">
        <w:rPr>
          <w:spacing w:val="-8"/>
          <w:szCs w:val="22"/>
        </w:rPr>
        <w:t xml:space="preserve">, em até </w:t>
      </w:r>
      <w:r w:rsidR="00E522DA" w:rsidRPr="00706B6F">
        <w:rPr>
          <w:spacing w:val="-8"/>
          <w:szCs w:val="22"/>
        </w:rPr>
        <w:t>3</w:t>
      </w:r>
      <w:r w:rsidR="00186FA0" w:rsidRPr="00706B6F">
        <w:rPr>
          <w:spacing w:val="-8"/>
          <w:szCs w:val="22"/>
        </w:rPr>
        <w:t>0 (</w:t>
      </w:r>
      <w:r w:rsidR="00E522DA" w:rsidRPr="00706B6F">
        <w:rPr>
          <w:spacing w:val="-8"/>
          <w:szCs w:val="22"/>
        </w:rPr>
        <w:t>trinta</w:t>
      </w:r>
      <w:r w:rsidR="00186FA0" w:rsidRPr="00706B6F">
        <w:rPr>
          <w:spacing w:val="-8"/>
          <w:szCs w:val="22"/>
        </w:rPr>
        <w:t>) dias a contar da(s) data(s) da(s) apresentação</w:t>
      </w:r>
      <w:r w:rsidR="00D75087" w:rsidRPr="00706B6F">
        <w:rPr>
          <w:spacing w:val="-8"/>
          <w:szCs w:val="22"/>
        </w:rPr>
        <w:t xml:space="preserve"> </w:t>
      </w:r>
      <w:r w:rsidR="00186FA0" w:rsidRPr="00706B6F">
        <w:rPr>
          <w:spacing w:val="-8"/>
          <w:szCs w:val="22"/>
        </w:rPr>
        <w:t>(</w:t>
      </w:r>
      <w:proofErr w:type="spellStart"/>
      <w:r w:rsidR="00186FA0" w:rsidRPr="00706B6F">
        <w:rPr>
          <w:spacing w:val="-8"/>
          <w:szCs w:val="22"/>
        </w:rPr>
        <w:t>ões</w:t>
      </w:r>
      <w:proofErr w:type="spellEnd"/>
      <w:r w:rsidR="00186FA0" w:rsidRPr="00706B6F">
        <w:rPr>
          <w:spacing w:val="-8"/>
          <w:szCs w:val="22"/>
        </w:rPr>
        <w:t>) da nota fiscal com o comprovante de recebimento</w:t>
      </w:r>
      <w:r w:rsidR="00CE403A" w:rsidRPr="00706B6F">
        <w:rPr>
          <w:spacing w:val="-8"/>
          <w:szCs w:val="22"/>
        </w:rPr>
        <w:t xml:space="preserve">/serviços </w:t>
      </w:r>
      <w:r w:rsidR="00186FA0" w:rsidRPr="00706B6F">
        <w:rPr>
          <w:spacing w:val="-8"/>
          <w:szCs w:val="22"/>
        </w:rPr>
        <w:t>realizado(s)</w:t>
      </w:r>
      <w:r w:rsidR="00CE403A" w:rsidRPr="00706B6F">
        <w:rPr>
          <w:spacing w:val="-8"/>
          <w:szCs w:val="22"/>
        </w:rPr>
        <w:t>.</w:t>
      </w:r>
      <w:r w:rsidR="00AB2C3A" w:rsidRPr="00706B6F">
        <w:rPr>
          <w:spacing w:val="-8"/>
          <w:szCs w:val="22"/>
        </w:rPr>
        <w:t xml:space="preserve"> </w:t>
      </w:r>
    </w:p>
    <w:p w:rsidR="00B1028B" w:rsidRPr="00706B6F" w:rsidRDefault="00B1028B" w:rsidP="00621B58">
      <w:pPr>
        <w:ind w:right="-437"/>
        <w:jc w:val="both"/>
        <w:rPr>
          <w:spacing w:val="-8"/>
          <w:szCs w:val="22"/>
        </w:rPr>
      </w:pPr>
    </w:p>
    <w:p w:rsidR="00B1028B" w:rsidRPr="00706B6F" w:rsidRDefault="00B1028B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3.1.2 – Poderá a CONTRATANTE, efetuar o pagamento de forma parcelada, sem qualquer acréscimo, devendo</w:t>
      </w:r>
      <w:r w:rsidR="005E43DB" w:rsidRPr="00706B6F">
        <w:rPr>
          <w:spacing w:val="-8"/>
          <w:szCs w:val="22"/>
        </w:rPr>
        <w:t>, no entanto</w:t>
      </w:r>
      <w:r w:rsidRPr="00706B6F">
        <w:rPr>
          <w:spacing w:val="-8"/>
          <w:szCs w:val="22"/>
        </w:rPr>
        <w:t>, ser a empresa C</w:t>
      </w:r>
      <w:r w:rsidR="007358A9" w:rsidRPr="00706B6F">
        <w:rPr>
          <w:spacing w:val="-8"/>
          <w:szCs w:val="22"/>
        </w:rPr>
        <w:t>O</w:t>
      </w:r>
      <w:r w:rsidRPr="00706B6F">
        <w:rPr>
          <w:spacing w:val="-8"/>
          <w:szCs w:val="22"/>
        </w:rPr>
        <w:t>NTRATADA, informada acerca do parcelamento, bem como sua forma.</w:t>
      </w:r>
    </w:p>
    <w:p w:rsidR="00C5680F" w:rsidRPr="00706B6F" w:rsidRDefault="00C5680F" w:rsidP="00621B58">
      <w:pPr>
        <w:ind w:right="-437"/>
        <w:jc w:val="both"/>
        <w:rPr>
          <w:spacing w:val="-8"/>
          <w:szCs w:val="22"/>
        </w:rPr>
      </w:pPr>
    </w:p>
    <w:p w:rsidR="00AB2C3A" w:rsidRPr="00706B6F" w:rsidRDefault="00C5680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3.2</w:t>
      </w:r>
      <w:r w:rsidR="00AB2C3A" w:rsidRPr="00706B6F">
        <w:rPr>
          <w:spacing w:val="-8"/>
          <w:szCs w:val="22"/>
        </w:rPr>
        <w:t>. O preço</w:t>
      </w:r>
      <w:r w:rsidR="00186FA0" w:rsidRPr="00706B6F">
        <w:rPr>
          <w:spacing w:val="-8"/>
          <w:szCs w:val="22"/>
        </w:rPr>
        <w:t xml:space="preserve"> da nota fiscal </w:t>
      </w:r>
      <w:r w:rsidR="005531E5" w:rsidRPr="00706B6F">
        <w:rPr>
          <w:spacing w:val="-8"/>
          <w:szCs w:val="22"/>
        </w:rPr>
        <w:t xml:space="preserve">só será pago se </w:t>
      </w:r>
      <w:r w:rsidRPr="00706B6F">
        <w:rPr>
          <w:spacing w:val="-8"/>
          <w:szCs w:val="22"/>
        </w:rPr>
        <w:t>corresponder ao indicado na CLÁUSULA PRIMEIRA</w:t>
      </w:r>
      <w:r w:rsidR="00186FA0" w:rsidRPr="00706B6F">
        <w:rPr>
          <w:spacing w:val="-8"/>
          <w:szCs w:val="22"/>
        </w:rPr>
        <w:t xml:space="preserve"> para cada item</w:t>
      </w:r>
      <w:r w:rsidR="00AB2C3A" w:rsidRPr="00706B6F">
        <w:rPr>
          <w:spacing w:val="-8"/>
          <w:szCs w:val="22"/>
        </w:rPr>
        <w:t>,</w:t>
      </w:r>
      <w:r w:rsidR="00186FA0" w:rsidRPr="00706B6F">
        <w:rPr>
          <w:spacing w:val="-8"/>
          <w:szCs w:val="22"/>
        </w:rPr>
        <w:t xml:space="preserve"> </w:t>
      </w:r>
      <w:r w:rsidR="0063661B" w:rsidRPr="00706B6F">
        <w:rPr>
          <w:spacing w:val="-8"/>
          <w:szCs w:val="22"/>
        </w:rPr>
        <w:t>não se responsabilizando a</w:t>
      </w:r>
      <w:r w:rsidR="00AB2C3A" w:rsidRPr="00706B6F">
        <w:rPr>
          <w:spacing w:val="-8"/>
          <w:szCs w:val="22"/>
        </w:rPr>
        <w:t xml:space="preserve"> </w:t>
      </w:r>
      <w:r w:rsidR="00DF08BB" w:rsidRPr="00706B6F">
        <w:rPr>
          <w:spacing w:val="-8"/>
          <w:szCs w:val="22"/>
        </w:rPr>
        <w:t>CONTRATANTE</w:t>
      </w:r>
      <w:r w:rsidR="00AB2C3A" w:rsidRPr="00706B6F">
        <w:rPr>
          <w:spacing w:val="-8"/>
          <w:szCs w:val="22"/>
        </w:rPr>
        <w:t xml:space="preserve"> por despesas com encargos</w:t>
      </w:r>
      <w:r w:rsidR="00186FA0" w:rsidRPr="00706B6F">
        <w:rPr>
          <w:spacing w:val="-8"/>
          <w:szCs w:val="22"/>
        </w:rPr>
        <w:t xml:space="preserve"> trabalhistas, previdenciários, tributários ou decorrentes de transportes ou qualquer outra despesa para a entrega e fornecimento de acordo com este contrato, </w:t>
      </w:r>
      <w:r w:rsidR="00AB2C3A" w:rsidRPr="00706B6F">
        <w:rPr>
          <w:spacing w:val="-8"/>
          <w:szCs w:val="22"/>
        </w:rPr>
        <w:t xml:space="preserve">que competem </w:t>
      </w:r>
      <w:r w:rsidR="00186FA0" w:rsidRPr="00706B6F">
        <w:rPr>
          <w:spacing w:val="-8"/>
          <w:szCs w:val="22"/>
        </w:rPr>
        <w:t xml:space="preserve">exclusivamente </w:t>
      </w:r>
      <w:r w:rsidR="00AB2C3A" w:rsidRPr="00706B6F">
        <w:rPr>
          <w:spacing w:val="-8"/>
          <w:szCs w:val="22"/>
        </w:rPr>
        <w:t>à CONTRATADA.</w:t>
      </w:r>
    </w:p>
    <w:p w:rsidR="00C5680F" w:rsidRPr="00706B6F" w:rsidRDefault="00C5680F" w:rsidP="00621B58">
      <w:pPr>
        <w:ind w:right="-437"/>
        <w:jc w:val="both"/>
        <w:rPr>
          <w:spacing w:val="-8"/>
          <w:szCs w:val="22"/>
        </w:rPr>
      </w:pPr>
    </w:p>
    <w:p w:rsidR="005531E5" w:rsidRPr="00706B6F" w:rsidRDefault="00C5680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3.3</w:t>
      </w:r>
      <w:r w:rsidR="005531E5" w:rsidRPr="00706B6F">
        <w:rPr>
          <w:spacing w:val="-8"/>
          <w:szCs w:val="22"/>
        </w:rPr>
        <w:t>.</w:t>
      </w:r>
      <w:r w:rsidR="0029173F" w:rsidRPr="00706B6F">
        <w:rPr>
          <w:spacing w:val="-8"/>
          <w:szCs w:val="22"/>
        </w:rPr>
        <w:t xml:space="preserve"> Os preços indicados na</w:t>
      </w:r>
      <w:r w:rsidRPr="00706B6F">
        <w:rPr>
          <w:spacing w:val="-8"/>
          <w:szCs w:val="22"/>
        </w:rPr>
        <w:t xml:space="preserve"> CLÁUSULA PRIMEIRA </w:t>
      </w:r>
      <w:r w:rsidR="0029173F" w:rsidRPr="00706B6F">
        <w:rPr>
          <w:spacing w:val="-8"/>
          <w:szCs w:val="22"/>
        </w:rPr>
        <w:t>serão fixos e irreajustáveis, podendo haver revisão dos preços na hipótese de comprovação dos requisitos do art. 65, II, ‘d’, da Lei 8.666/93.</w:t>
      </w:r>
    </w:p>
    <w:p w:rsidR="00C5680F" w:rsidRPr="00706B6F" w:rsidRDefault="00C5680F" w:rsidP="00621B58">
      <w:pPr>
        <w:ind w:right="-437"/>
        <w:jc w:val="both"/>
        <w:rPr>
          <w:spacing w:val="-8"/>
          <w:szCs w:val="22"/>
        </w:rPr>
      </w:pPr>
    </w:p>
    <w:p w:rsidR="0029173F" w:rsidRPr="00706B6F" w:rsidRDefault="0029173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3.</w:t>
      </w:r>
      <w:r w:rsidR="00C5680F" w:rsidRPr="00706B6F">
        <w:rPr>
          <w:spacing w:val="-8"/>
          <w:szCs w:val="22"/>
        </w:rPr>
        <w:t>4.</w:t>
      </w:r>
      <w:r w:rsidRPr="00706B6F">
        <w:rPr>
          <w:spacing w:val="-8"/>
          <w:szCs w:val="22"/>
        </w:rPr>
        <w:t xml:space="preserve"> Independentemente do disposto </w:t>
      </w:r>
      <w:r w:rsidR="00C5680F" w:rsidRPr="00706B6F">
        <w:rPr>
          <w:spacing w:val="-8"/>
          <w:szCs w:val="22"/>
        </w:rPr>
        <w:t>nesta CLÁUSULA TERCEIRA, no item 3.3</w:t>
      </w:r>
      <w:r w:rsidRPr="00706B6F">
        <w:rPr>
          <w:spacing w:val="-8"/>
          <w:szCs w:val="22"/>
        </w:rPr>
        <w:t>, apenas para o caso de atraso no pagamento superior aos 30 (trinta) dias</w:t>
      </w:r>
      <w:r w:rsidR="00F349E6" w:rsidRPr="00706B6F">
        <w:rPr>
          <w:spacing w:val="-8"/>
          <w:szCs w:val="22"/>
        </w:rPr>
        <w:t xml:space="preserve"> referidos n</w:t>
      </w:r>
      <w:r w:rsidR="00C5680F" w:rsidRPr="00706B6F">
        <w:rPr>
          <w:spacing w:val="-8"/>
          <w:szCs w:val="22"/>
        </w:rPr>
        <w:t>o item 3.1</w:t>
      </w:r>
      <w:r w:rsidRPr="00706B6F">
        <w:rPr>
          <w:spacing w:val="-8"/>
          <w:szCs w:val="22"/>
        </w:rPr>
        <w:t xml:space="preserve"> os valores poderão ser a</w:t>
      </w:r>
      <w:r w:rsidR="00F349E6" w:rsidRPr="00706B6F">
        <w:rPr>
          <w:spacing w:val="-8"/>
          <w:szCs w:val="22"/>
        </w:rPr>
        <w:t xml:space="preserve">tualizados de acordo com o INPC utilizado pela </w:t>
      </w:r>
      <w:r w:rsidRPr="00706B6F">
        <w:rPr>
          <w:spacing w:val="-8"/>
          <w:szCs w:val="22"/>
        </w:rPr>
        <w:t xml:space="preserve">Corregedoria </w:t>
      </w:r>
      <w:r w:rsidR="00F349E6" w:rsidRPr="00706B6F">
        <w:rPr>
          <w:spacing w:val="-8"/>
          <w:szCs w:val="22"/>
        </w:rPr>
        <w:t xml:space="preserve">Geral de Justiça </w:t>
      </w:r>
      <w:r w:rsidRPr="00706B6F">
        <w:rPr>
          <w:spacing w:val="-8"/>
          <w:szCs w:val="22"/>
        </w:rPr>
        <w:t>do Tribunal de Justiça do Estado de Santa Catarina</w:t>
      </w:r>
      <w:r w:rsidR="00F349E6" w:rsidRPr="00706B6F">
        <w:rPr>
          <w:spacing w:val="-8"/>
          <w:szCs w:val="22"/>
        </w:rPr>
        <w:t>.</w:t>
      </w:r>
    </w:p>
    <w:p w:rsidR="00066635" w:rsidRPr="00706B6F" w:rsidRDefault="00066635" w:rsidP="00621B58">
      <w:pPr>
        <w:ind w:right="-437"/>
        <w:jc w:val="both"/>
        <w:rPr>
          <w:spacing w:val="-8"/>
          <w:szCs w:val="22"/>
        </w:rPr>
      </w:pPr>
    </w:p>
    <w:p w:rsidR="00066635" w:rsidRPr="00706B6F" w:rsidRDefault="00066635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621B58">
      <w:pPr>
        <w:ind w:right="-437"/>
        <w:jc w:val="both"/>
        <w:rPr>
          <w:spacing w:val="-8"/>
        </w:rPr>
      </w:pPr>
    </w:p>
    <w:p w:rsidR="00C5680F" w:rsidRPr="00C5680F" w:rsidRDefault="00C5680F" w:rsidP="00621B58">
      <w:pPr>
        <w:ind w:right="-437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21B58">
      <w:pPr>
        <w:ind w:right="-437"/>
        <w:jc w:val="both"/>
        <w:rPr>
          <w:spacing w:val="-8"/>
          <w:szCs w:val="22"/>
        </w:rPr>
      </w:pPr>
    </w:p>
    <w:p w:rsidR="00AB2C3A" w:rsidRDefault="00C5680F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C94616">
        <w:rPr>
          <w:spacing w:val="-8"/>
          <w:szCs w:val="22"/>
        </w:rPr>
        <w:t>2020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621B58">
      <w:pPr>
        <w:ind w:right="-437"/>
        <w:jc w:val="both"/>
        <w:rPr>
          <w:spacing w:val="-8"/>
          <w:szCs w:val="22"/>
        </w:rPr>
      </w:pPr>
    </w:p>
    <w:p w:rsidR="00C5680F" w:rsidRPr="00C5680F" w:rsidRDefault="00C5680F" w:rsidP="00621B58">
      <w:pPr>
        <w:ind w:right="-437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21B58">
      <w:pPr>
        <w:ind w:right="-437"/>
        <w:jc w:val="both"/>
        <w:rPr>
          <w:spacing w:val="-8"/>
          <w:szCs w:val="22"/>
        </w:rPr>
      </w:pPr>
    </w:p>
    <w:p w:rsidR="00881115" w:rsidRPr="00706B6F" w:rsidRDefault="00C5680F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5</w:t>
      </w:r>
      <w:r w:rsidR="00AB2C3A" w:rsidRPr="00706B6F">
        <w:rPr>
          <w:spacing w:val="-8"/>
          <w:szCs w:val="22"/>
        </w:rPr>
        <w:t>.</w:t>
      </w:r>
      <w:r w:rsidR="00706B6F" w:rsidRPr="00706B6F">
        <w:rPr>
          <w:spacing w:val="-8"/>
          <w:szCs w:val="22"/>
        </w:rPr>
        <w:t xml:space="preserve"> As despesas decorrentes da aquisição objeto do presente certame correrão a conta de dotação específica do orçamento do exercício financeiro/ano base de 2020, assim consignadas:</w:t>
      </w:r>
    </w:p>
    <w:p w:rsidR="00706B6F" w:rsidRPr="00706B6F" w:rsidRDefault="00706B6F" w:rsidP="00621B58">
      <w:pPr>
        <w:ind w:right="-437"/>
        <w:jc w:val="both"/>
        <w:rPr>
          <w:spacing w:val="-8"/>
          <w:szCs w:val="22"/>
        </w:rPr>
      </w:pPr>
    </w:p>
    <w:p w:rsidR="00706B6F" w:rsidRPr="00706B6F" w:rsidRDefault="00706B6F" w:rsidP="00621B58">
      <w:pPr>
        <w:widowControl w:val="0"/>
        <w:autoSpaceDE w:val="0"/>
        <w:autoSpaceDN w:val="0"/>
        <w:adjustRightInd w:val="0"/>
        <w:ind w:right="-437"/>
        <w:jc w:val="both"/>
        <w:rPr>
          <w:spacing w:val="-8"/>
          <w:szCs w:val="22"/>
        </w:rPr>
      </w:pPr>
      <w:proofErr w:type="spellStart"/>
      <w:r w:rsidRPr="00706B6F">
        <w:rPr>
          <w:spacing w:val="-8"/>
          <w:szCs w:val="22"/>
        </w:rPr>
        <w:t>Proj</w:t>
      </w:r>
      <w:proofErr w:type="spellEnd"/>
      <w:r w:rsidRPr="00706B6F">
        <w:rPr>
          <w:spacing w:val="-8"/>
          <w:szCs w:val="22"/>
        </w:rPr>
        <w:t>/</w:t>
      </w:r>
      <w:proofErr w:type="spellStart"/>
      <w:r w:rsidRPr="00706B6F">
        <w:rPr>
          <w:spacing w:val="-8"/>
          <w:szCs w:val="22"/>
        </w:rPr>
        <w:t>Ativ</w:t>
      </w:r>
      <w:proofErr w:type="spellEnd"/>
      <w:r w:rsidRPr="00706B6F">
        <w:rPr>
          <w:spacing w:val="-8"/>
          <w:szCs w:val="22"/>
        </w:rPr>
        <w:t xml:space="preserve">. 2.032 – </w:t>
      </w:r>
      <w:proofErr w:type="spellStart"/>
      <w:r w:rsidRPr="00706B6F">
        <w:rPr>
          <w:spacing w:val="-8"/>
          <w:szCs w:val="22"/>
        </w:rPr>
        <w:t>Manut</w:t>
      </w:r>
      <w:proofErr w:type="spellEnd"/>
      <w:r w:rsidRPr="00706B6F">
        <w:rPr>
          <w:spacing w:val="-8"/>
          <w:szCs w:val="22"/>
        </w:rPr>
        <w:t>. Proteção Social Básica - R$65.326,93</w:t>
      </w:r>
    </w:p>
    <w:p w:rsidR="00706B6F" w:rsidRPr="00706B6F" w:rsidRDefault="00706B6F" w:rsidP="00621B58">
      <w:pPr>
        <w:widowControl w:val="0"/>
        <w:autoSpaceDE w:val="0"/>
        <w:autoSpaceDN w:val="0"/>
        <w:adjustRightInd w:val="0"/>
        <w:ind w:right="-437"/>
        <w:jc w:val="both"/>
        <w:rPr>
          <w:spacing w:val="-8"/>
          <w:szCs w:val="22"/>
        </w:rPr>
      </w:pPr>
      <w:proofErr w:type="spellStart"/>
      <w:r w:rsidRPr="00706B6F">
        <w:rPr>
          <w:spacing w:val="-8"/>
          <w:szCs w:val="22"/>
        </w:rPr>
        <w:t>Proj</w:t>
      </w:r>
      <w:proofErr w:type="spellEnd"/>
      <w:r w:rsidRPr="00706B6F">
        <w:rPr>
          <w:spacing w:val="-8"/>
          <w:szCs w:val="22"/>
        </w:rPr>
        <w:t>/</w:t>
      </w:r>
      <w:proofErr w:type="spellStart"/>
      <w:r w:rsidRPr="00706B6F">
        <w:rPr>
          <w:spacing w:val="-8"/>
          <w:szCs w:val="22"/>
        </w:rPr>
        <w:t>Ativ</w:t>
      </w:r>
      <w:proofErr w:type="spellEnd"/>
      <w:r w:rsidRPr="00706B6F">
        <w:rPr>
          <w:spacing w:val="-8"/>
          <w:szCs w:val="22"/>
        </w:rPr>
        <w:t xml:space="preserve">. 2.033 – </w:t>
      </w:r>
      <w:proofErr w:type="spellStart"/>
      <w:r w:rsidRPr="00706B6F">
        <w:rPr>
          <w:spacing w:val="-8"/>
          <w:szCs w:val="22"/>
        </w:rPr>
        <w:t>Manut</w:t>
      </w:r>
      <w:proofErr w:type="spellEnd"/>
      <w:r w:rsidRPr="00706B6F">
        <w:rPr>
          <w:spacing w:val="-8"/>
          <w:szCs w:val="22"/>
        </w:rPr>
        <w:t>. Proteção Social Especial de Média Complexidade - R$5.000,00</w:t>
      </w:r>
    </w:p>
    <w:p w:rsidR="00706B6F" w:rsidRPr="00706B6F" w:rsidRDefault="00706B6F" w:rsidP="00621B58">
      <w:pPr>
        <w:widowControl w:val="0"/>
        <w:autoSpaceDE w:val="0"/>
        <w:autoSpaceDN w:val="0"/>
        <w:adjustRightInd w:val="0"/>
        <w:ind w:right="-437"/>
        <w:jc w:val="both"/>
        <w:rPr>
          <w:spacing w:val="-8"/>
          <w:szCs w:val="22"/>
        </w:rPr>
      </w:pPr>
      <w:proofErr w:type="spellStart"/>
      <w:r w:rsidRPr="00706B6F">
        <w:rPr>
          <w:spacing w:val="-8"/>
          <w:szCs w:val="22"/>
        </w:rPr>
        <w:t>Proj</w:t>
      </w:r>
      <w:proofErr w:type="spellEnd"/>
      <w:r w:rsidRPr="00706B6F">
        <w:rPr>
          <w:spacing w:val="-8"/>
          <w:szCs w:val="22"/>
        </w:rPr>
        <w:t>/</w:t>
      </w:r>
      <w:proofErr w:type="spellStart"/>
      <w:r w:rsidRPr="00706B6F">
        <w:rPr>
          <w:spacing w:val="-8"/>
          <w:szCs w:val="22"/>
        </w:rPr>
        <w:t>Ativ</w:t>
      </w:r>
      <w:proofErr w:type="spellEnd"/>
      <w:r w:rsidRPr="00706B6F">
        <w:rPr>
          <w:spacing w:val="-8"/>
          <w:szCs w:val="22"/>
        </w:rPr>
        <w:t xml:space="preserve">. 2.060 – </w:t>
      </w:r>
      <w:proofErr w:type="spellStart"/>
      <w:r w:rsidRPr="00706B6F">
        <w:rPr>
          <w:spacing w:val="-8"/>
          <w:szCs w:val="22"/>
        </w:rPr>
        <w:t>Manut</w:t>
      </w:r>
      <w:proofErr w:type="spellEnd"/>
      <w:r w:rsidRPr="00706B6F">
        <w:rPr>
          <w:spacing w:val="-8"/>
          <w:szCs w:val="22"/>
        </w:rPr>
        <w:t>. Proteção Social Especial de Alta Complexidade - R$4.700,00</w:t>
      </w:r>
    </w:p>
    <w:p w:rsidR="00706B6F" w:rsidRPr="00706B6F" w:rsidRDefault="00706B6F" w:rsidP="00621B58">
      <w:pPr>
        <w:widowControl w:val="0"/>
        <w:autoSpaceDE w:val="0"/>
        <w:autoSpaceDN w:val="0"/>
        <w:adjustRightInd w:val="0"/>
        <w:ind w:right="-437"/>
        <w:jc w:val="both"/>
        <w:rPr>
          <w:spacing w:val="-8"/>
          <w:szCs w:val="22"/>
        </w:rPr>
      </w:pPr>
      <w:proofErr w:type="spellStart"/>
      <w:r w:rsidRPr="00706B6F">
        <w:rPr>
          <w:spacing w:val="-8"/>
          <w:szCs w:val="22"/>
        </w:rPr>
        <w:t>Proj</w:t>
      </w:r>
      <w:proofErr w:type="spellEnd"/>
      <w:r w:rsidRPr="00706B6F">
        <w:rPr>
          <w:spacing w:val="-8"/>
          <w:szCs w:val="22"/>
        </w:rPr>
        <w:t>/</w:t>
      </w:r>
      <w:proofErr w:type="spellStart"/>
      <w:r w:rsidRPr="00706B6F">
        <w:rPr>
          <w:spacing w:val="-8"/>
          <w:szCs w:val="22"/>
        </w:rPr>
        <w:t>Ativ</w:t>
      </w:r>
      <w:proofErr w:type="spellEnd"/>
      <w:r w:rsidRPr="00706B6F">
        <w:rPr>
          <w:spacing w:val="-8"/>
          <w:szCs w:val="22"/>
        </w:rPr>
        <w:t xml:space="preserve">. 2.006 – Sec. </w:t>
      </w:r>
      <w:proofErr w:type="spellStart"/>
      <w:r w:rsidRPr="00706B6F">
        <w:rPr>
          <w:spacing w:val="-8"/>
          <w:szCs w:val="22"/>
        </w:rPr>
        <w:t>Desenv</w:t>
      </w:r>
      <w:proofErr w:type="spellEnd"/>
      <w:r w:rsidRPr="00706B6F">
        <w:rPr>
          <w:spacing w:val="-8"/>
          <w:szCs w:val="22"/>
        </w:rPr>
        <w:t>. Comunitário e Assistência Social - R$7.216,00</w:t>
      </w:r>
    </w:p>
    <w:p w:rsidR="00B3147E" w:rsidRPr="0033095C" w:rsidRDefault="00B3147E" w:rsidP="00621B58">
      <w:pPr>
        <w:widowControl w:val="0"/>
        <w:autoSpaceDE w:val="0"/>
        <w:autoSpaceDN w:val="0"/>
        <w:adjustRightInd w:val="0"/>
        <w:ind w:right="-437"/>
        <w:jc w:val="both"/>
        <w:rPr>
          <w:rFonts w:ascii="(Usar fonte para texto asiático" w:hAnsi="(Usar fonte para texto asiático"/>
          <w:color w:val="000000"/>
        </w:rPr>
      </w:pPr>
    </w:p>
    <w:p w:rsidR="00C5680F" w:rsidRPr="00C5680F" w:rsidRDefault="00C5680F" w:rsidP="00621B58">
      <w:pPr>
        <w:ind w:right="-437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21B58">
      <w:pPr>
        <w:ind w:right="-437"/>
        <w:jc w:val="both"/>
        <w:rPr>
          <w:spacing w:val="-8"/>
          <w:szCs w:val="22"/>
        </w:rPr>
      </w:pPr>
    </w:p>
    <w:p w:rsidR="00AB2C3A" w:rsidRDefault="00C5680F" w:rsidP="00621B58">
      <w:pPr>
        <w:ind w:right="-437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EF674F">
        <w:rPr>
          <w:spacing w:val="-8"/>
          <w:szCs w:val="22"/>
        </w:rPr>
        <w:t>005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21B58">
      <w:pPr>
        <w:ind w:right="-437"/>
        <w:jc w:val="both"/>
        <w:rPr>
          <w:spacing w:val="-8"/>
          <w:szCs w:val="22"/>
        </w:rPr>
      </w:pPr>
    </w:p>
    <w:p w:rsidR="00C5680F" w:rsidRPr="00E93F2C" w:rsidRDefault="00C5680F" w:rsidP="00621B58">
      <w:pPr>
        <w:ind w:right="-437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21B58">
      <w:pPr>
        <w:ind w:right="-437"/>
        <w:jc w:val="both"/>
        <w:rPr>
          <w:spacing w:val="-8"/>
        </w:rPr>
      </w:pPr>
    </w:p>
    <w:p w:rsidR="005531E5" w:rsidRPr="00706B6F" w:rsidRDefault="00E93F2C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7</w:t>
      </w:r>
      <w:r w:rsidR="00AB2C3A" w:rsidRPr="00706B6F">
        <w:rPr>
          <w:spacing w:val="-8"/>
          <w:szCs w:val="22"/>
        </w:rPr>
        <w:t>.</w:t>
      </w:r>
      <w:r w:rsidRPr="00706B6F">
        <w:rPr>
          <w:spacing w:val="-8"/>
          <w:szCs w:val="22"/>
        </w:rPr>
        <w:t>1.</w:t>
      </w:r>
      <w:r w:rsidR="00AB2C3A" w:rsidRPr="00706B6F">
        <w:rPr>
          <w:spacing w:val="-8"/>
          <w:szCs w:val="22"/>
        </w:rPr>
        <w:t xml:space="preserve"> </w:t>
      </w:r>
      <w:r w:rsidR="00F349E6" w:rsidRPr="00706B6F">
        <w:rPr>
          <w:spacing w:val="-8"/>
          <w:szCs w:val="22"/>
        </w:rPr>
        <w:t>A CONTRATADA fica obrigada a aceitar, nas mesmas condições contratuais, o(s) acréscimo(s) ou a(s) supressão</w:t>
      </w:r>
      <w:r w:rsidR="00304CD6" w:rsidRPr="00706B6F">
        <w:rPr>
          <w:spacing w:val="-8"/>
          <w:szCs w:val="22"/>
        </w:rPr>
        <w:t xml:space="preserve"> </w:t>
      </w:r>
      <w:r w:rsidR="00F349E6" w:rsidRPr="00706B6F">
        <w:rPr>
          <w:spacing w:val="-8"/>
          <w:szCs w:val="22"/>
        </w:rPr>
        <w:t>(</w:t>
      </w:r>
      <w:proofErr w:type="spellStart"/>
      <w:r w:rsidR="00F349E6" w:rsidRPr="00706B6F">
        <w:rPr>
          <w:spacing w:val="-8"/>
          <w:szCs w:val="22"/>
        </w:rPr>
        <w:t>ões</w:t>
      </w:r>
      <w:proofErr w:type="spellEnd"/>
      <w:r w:rsidR="00F349E6" w:rsidRPr="00706B6F">
        <w:rPr>
          <w:spacing w:val="-8"/>
          <w:szCs w:val="22"/>
        </w:rPr>
        <w:t xml:space="preserve">) que se fizerem necessárias, em até 25% (vinte e cinco por cento) do valor indicado nas cláusulas </w:t>
      </w:r>
      <w:proofErr w:type="gramStart"/>
      <w:r w:rsidR="00F349E6" w:rsidRPr="00706B6F">
        <w:rPr>
          <w:spacing w:val="-8"/>
          <w:szCs w:val="22"/>
        </w:rPr>
        <w:t>2</w:t>
      </w:r>
      <w:proofErr w:type="gramEnd"/>
      <w:r w:rsidR="00F349E6" w:rsidRPr="00706B6F">
        <w:rPr>
          <w:spacing w:val="-8"/>
          <w:szCs w:val="22"/>
        </w:rPr>
        <w:t xml:space="preserve"> e 3, nos termos do art. 65, inciso I, alínea ‘b’ e § 1º, da Lei 8.666/93</w:t>
      </w:r>
      <w:r w:rsidR="005531E5" w:rsidRPr="00706B6F">
        <w:rPr>
          <w:spacing w:val="-8"/>
          <w:szCs w:val="22"/>
        </w:rPr>
        <w:t>.</w:t>
      </w:r>
    </w:p>
    <w:p w:rsidR="00E93F2C" w:rsidRPr="00706B6F" w:rsidRDefault="00E93F2C" w:rsidP="00621B58">
      <w:pPr>
        <w:ind w:right="-437"/>
        <w:jc w:val="both"/>
        <w:rPr>
          <w:spacing w:val="-8"/>
          <w:szCs w:val="22"/>
        </w:rPr>
      </w:pPr>
    </w:p>
    <w:p w:rsidR="005531E5" w:rsidRPr="00706B6F" w:rsidRDefault="00E93F2C" w:rsidP="00621B58">
      <w:pPr>
        <w:ind w:right="-437"/>
        <w:jc w:val="both"/>
        <w:rPr>
          <w:spacing w:val="-8"/>
          <w:szCs w:val="22"/>
        </w:rPr>
      </w:pPr>
      <w:r w:rsidRPr="00706B6F">
        <w:rPr>
          <w:spacing w:val="-8"/>
          <w:szCs w:val="22"/>
        </w:rPr>
        <w:t>7.2</w:t>
      </w:r>
      <w:r w:rsidR="00F349E6" w:rsidRPr="00706B6F">
        <w:rPr>
          <w:spacing w:val="-8"/>
          <w:szCs w:val="22"/>
        </w:rPr>
        <w:t xml:space="preserve">. A </w:t>
      </w:r>
      <w:r w:rsidR="00DF08BB" w:rsidRPr="00706B6F">
        <w:rPr>
          <w:spacing w:val="-8"/>
          <w:szCs w:val="22"/>
        </w:rPr>
        <w:t>CONTRATANTE</w:t>
      </w:r>
      <w:r w:rsidR="00F349E6" w:rsidRPr="00706B6F">
        <w:rPr>
          <w:spacing w:val="-8"/>
          <w:szCs w:val="22"/>
        </w:rPr>
        <w:t xml:space="preserve"> reserva-se no direito de adquirir parte ou todos os produtos licitados</w:t>
      </w:r>
      <w:r w:rsidR="00A96C3E" w:rsidRPr="00706B6F">
        <w:rPr>
          <w:spacing w:val="-8"/>
          <w:szCs w:val="22"/>
        </w:rPr>
        <w:t>/serviços contratados</w:t>
      </w:r>
      <w:r w:rsidR="00F349E6" w:rsidRPr="00706B6F">
        <w:rPr>
          <w:spacing w:val="-8"/>
          <w:szCs w:val="22"/>
        </w:rPr>
        <w:t>, sem que caiba a qualquer licitante indenização de qualquer espécie.</w:t>
      </w:r>
    </w:p>
    <w:p w:rsidR="00E16862" w:rsidRDefault="00E16862" w:rsidP="00621B58">
      <w:pPr>
        <w:ind w:right="-437"/>
        <w:jc w:val="both"/>
        <w:rPr>
          <w:b/>
          <w:spacing w:val="-8"/>
          <w:szCs w:val="22"/>
        </w:rPr>
      </w:pPr>
    </w:p>
    <w:p w:rsidR="00F349E6" w:rsidRPr="00E93F2C" w:rsidRDefault="00E93F2C" w:rsidP="00621B58">
      <w:pPr>
        <w:ind w:right="-437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21B58">
      <w:pPr>
        <w:ind w:right="-437"/>
        <w:jc w:val="both"/>
        <w:rPr>
          <w:spacing w:val="-8"/>
          <w:szCs w:val="22"/>
        </w:rPr>
      </w:pPr>
    </w:p>
    <w:p w:rsidR="00E93F2C" w:rsidRDefault="00E93F2C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21B58">
      <w:pPr>
        <w:ind w:right="-437"/>
        <w:jc w:val="both"/>
        <w:rPr>
          <w:spacing w:val="-8"/>
          <w:szCs w:val="22"/>
        </w:rPr>
      </w:pPr>
    </w:p>
    <w:p w:rsidR="00E93F2C" w:rsidRPr="009D0E64" w:rsidRDefault="009D0E64" w:rsidP="00621B58">
      <w:pPr>
        <w:ind w:right="-437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lastRenderedPageBreak/>
        <w:t>CLÁUSULA NONA – DAS OBRIGAÇÕES E RESPONSABILIDADES DOS CONTRATANTES</w:t>
      </w:r>
    </w:p>
    <w:p w:rsidR="00E93F2C" w:rsidRDefault="00E93F2C" w:rsidP="00621B58">
      <w:pPr>
        <w:ind w:right="-437"/>
        <w:jc w:val="both"/>
        <w:rPr>
          <w:spacing w:val="-8"/>
          <w:szCs w:val="22"/>
        </w:rPr>
      </w:pP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</w:p>
    <w:p w:rsidR="009D0E64" w:rsidRPr="009D0E64" w:rsidRDefault="009D0E64" w:rsidP="00621B58">
      <w:pPr>
        <w:ind w:right="-437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EF674F">
        <w:rPr>
          <w:spacing w:val="-8"/>
          <w:szCs w:val="22"/>
        </w:rPr>
        <w:t>005</w:t>
      </w:r>
      <w:r w:rsidR="0006759B">
        <w:rPr>
          <w:spacing w:val="-8"/>
          <w:szCs w:val="22"/>
        </w:rPr>
        <w:t>/</w:t>
      </w:r>
      <w:r w:rsidR="00C94616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</w:t>
      </w:r>
      <w:r w:rsidR="00EF674F">
        <w:rPr>
          <w:spacing w:val="-8"/>
          <w:szCs w:val="22"/>
        </w:rPr>
        <w:t>005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21B58">
      <w:pPr>
        <w:ind w:right="-437"/>
        <w:jc w:val="both"/>
        <w:rPr>
          <w:spacing w:val="-8"/>
          <w:szCs w:val="22"/>
        </w:rPr>
      </w:pPr>
    </w:p>
    <w:p w:rsidR="00AB2C3A" w:rsidRDefault="009D0E64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21B58">
      <w:pPr>
        <w:ind w:right="-437"/>
        <w:jc w:val="both"/>
        <w:rPr>
          <w:spacing w:val="-8"/>
          <w:szCs w:val="22"/>
        </w:rPr>
      </w:pPr>
    </w:p>
    <w:p w:rsidR="00AB2C3A" w:rsidRDefault="00AB2C3A" w:rsidP="00621B58">
      <w:pPr>
        <w:ind w:right="-437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621B58">
      <w:pPr>
        <w:ind w:right="-437"/>
        <w:jc w:val="both"/>
        <w:rPr>
          <w:spacing w:val="-8"/>
          <w:szCs w:val="22"/>
        </w:rPr>
      </w:pPr>
    </w:p>
    <w:p w:rsidR="006229C5" w:rsidRDefault="006229C5" w:rsidP="00621B58">
      <w:pPr>
        <w:ind w:right="-437"/>
        <w:jc w:val="both"/>
        <w:rPr>
          <w:spacing w:val="-8"/>
          <w:szCs w:val="22"/>
        </w:rPr>
      </w:pPr>
    </w:p>
    <w:p w:rsidR="006229C5" w:rsidRDefault="006229C5" w:rsidP="00621B58">
      <w:pPr>
        <w:ind w:right="-437"/>
        <w:jc w:val="both"/>
        <w:rPr>
          <w:spacing w:val="-8"/>
          <w:szCs w:val="22"/>
        </w:rPr>
      </w:pPr>
    </w:p>
    <w:p w:rsidR="00AB2C3A" w:rsidRDefault="00D11487" w:rsidP="00621B58">
      <w:pPr>
        <w:ind w:right="-437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</w:t>
      </w:r>
      <w:r w:rsidR="00621B58">
        <w:rPr>
          <w:spacing w:val="-8"/>
          <w:szCs w:val="22"/>
        </w:rPr>
        <w:t>/SC</w:t>
      </w:r>
      <w:r>
        <w:rPr>
          <w:spacing w:val="-8"/>
          <w:szCs w:val="22"/>
        </w:rPr>
        <w:t>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C94616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FUNDO MUNICIPAL DE </w:t>
      </w:r>
      <w:r w:rsidR="0033095C">
        <w:rPr>
          <w:spacing w:val="-8"/>
          <w:szCs w:val="22"/>
        </w:rPr>
        <w:t>ASSIST. SOCIAL</w:t>
      </w:r>
    </w:p>
    <w:p w:rsidR="001E6622" w:rsidRDefault="0033095C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jc w:val="center"/>
        <w:rPr>
          <w:spacing w:val="-8"/>
          <w:szCs w:val="22"/>
        </w:rPr>
      </w:pPr>
    </w:p>
    <w:p w:rsidR="001E6622" w:rsidRDefault="001E6622" w:rsidP="00621B58">
      <w:pPr>
        <w:ind w:right="-437"/>
        <w:rPr>
          <w:spacing w:val="-8"/>
          <w:szCs w:val="22"/>
        </w:rPr>
      </w:pPr>
    </w:p>
    <w:p w:rsidR="001E6622" w:rsidRDefault="001E6622" w:rsidP="00621B58">
      <w:pPr>
        <w:ind w:right="-437"/>
        <w:rPr>
          <w:spacing w:val="-8"/>
          <w:szCs w:val="22"/>
        </w:rPr>
      </w:pPr>
    </w:p>
    <w:p w:rsidR="00AB2C3A" w:rsidRDefault="001E6622" w:rsidP="00621B58">
      <w:pPr>
        <w:ind w:right="-437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351A5"/>
    <w:rsid w:val="00066635"/>
    <w:rsid w:val="0006759B"/>
    <w:rsid w:val="00074037"/>
    <w:rsid w:val="00075E8F"/>
    <w:rsid w:val="000972D4"/>
    <w:rsid w:val="000E12C0"/>
    <w:rsid w:val="00186FA0"/>
    <w:rsid w:val="001A4C8F"/>
    <w:rsid w:val="001D6C33"/>
    <w:rsid w:val="001E0E2F"/>
    <w:rsid w:val="001E6622"/>
    <w:rsid w:val="00246EDA"/>
    <w:rsid w:val="00261D51"/>
    <w:rsid w:val="00274139"/>
    <w:rsid w:val="0029173F"/>
    <w:rsid w:val="002A67F3"/>
    <w:rsid w:val="002B12F0"/>
    <w:rsid w:val="002B310F"/>
    <w:rsid w:val="002D46D0"/>
    <w:rsid w:val="002F4BB1"/>
    <w:rsid w:val="00304CD6"/>
    <w:rsid w:val="0033095C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F4DA3"/>
    <w:rsid w:val="005064D2"/>
    <w:rsid w:val="005316E8"/>
    <w:rsid w:val="005531E5"/>
    <w:rsid w:val="005C5369"/>
    <w:rsid w:val="005E43DB"/>
    <w:rsid w:val="005E7AD4"/>
    <w:rsid w:val="00621B58"/>
    <w:rsid w:val="006229C5"/>
    <w:rsid w:val="0063661B"/>
    <w:rsid w:val="00653372"/>
    <w:rsid w:val="00677C42"/>
    <w:rsid w:val="0069593A"/>
    <w:rsid w:val="006D776B"/>
    <w:rsid w:val="006F090B"/>
    <w:rsid w:val="00706473"/>
    <w:rsid w:val="00706B6F"/>
    <w:rsid w:val="007358A9"/>
    <w:rsid w:val="00756FB6"/>
    <w:rsid w:val="00775AAE"/>
    <w:rsid w:val="00776ECF"/>
    <w:rsid w:val="00780297"/>
    <w:rsid w:val="007A580A"/>
    <w:rsid w:val="007C15D7"/>
    <w:rsid w:val="00854B95"/>
    <w:rsid w:val="00881115"/>
    <w:rsid w:val="008D66FD"/>
    <w:rsid w:val="008F169C"/>
    <w:rsid w:val="009242E7"/>
    <w:rsid w:val="009527C9"/>
    <w:rsid w:val="0095633C"/>
    <w:rsid w:val="00980996"/>
    <w:rsid w:val="009D0E64"/>
    <w:rsid w:val="009D20CC"/>
    <w:rsid w:val="00A253A4"/>
    <w:rsid w:val="00A54047"/>
    <w:rsid w:val="00A96C3E"/>
    <w:rsid w:val="00A970D3"/>
    <w:rsid w:val="00AA70F1"/>
    <w:rsid w:val="00AB2C3A"/>
    <w:rsid w:val="00AB4542"/>
    <w:rsid w:val="00AD4B06"/>
    <w:rsid w:val="00B1028B"/>
    <w:rsid w:val="00B16B40"/>
    <w:rsid w:val="00B30B19"/>
    <w:rsid w:val="00B3147E"/>
    <w:rsid w:val="00B4535A"/>
    <w:rsid w:val="00C10D97"/>
    <w:rsid w:val="00C5680F"/>
    <w:rsid w:val="00C94616"/>
    <w:rsid w:val="00CC3F7B"/>
    <w:rsid w:val="00CE064F"/>
    <w:rsid w:val="00CE403A"/>
    <w:rsid w:val="00D11487"/>
    <w:rsid w:val="00D51B55"/>
    <w:rsid w:val="00D75087"/>
    <w:rsid w:val="00DF08BB"/>
    <w:rsid w:val="00E16862"/>
    <w:rsid w:val="00E17D3C"/>
    <w:rsid w:val="00E522DA"/>
    <w:rsid w:val="00E5525B"/>
    <w:rsid w:val="00E70F97"/>
    <w:rsid w:val="00E93F2C"/>
    <w:rsid w:val="00EF14BF"/>
    <w:rsid w:val="00EF26AD"/>
    <w:rsid w:val="00EF674F"/>
    <w:rsid w:val="00F16682"/>
    <w:rsid w:val="00F349E6"/>
    <w:rsid w:val="00F94F39"/>
    <w:rsid w:val="00FC14BE"/>
    <w:rsid w:val="00FC7B1E"/>
    <w:rsid w:val="00FE1D3B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D0"/>
    <w:rPr>
      <w:sz w:val="24"/>
      <w:szCs w:val="24"/>
    </w:rPr>
  </w:style>
  <w:style w:type="paragraph" w:styleId="Ttulo1">
    <w:name w:val="heading 1"/>
    <w:basedOn w:val="Normal"/>
    <w:next w:val="Normal"/>
    <w:qFormat/>
    <w:rsid w:val="002D46D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46D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46D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46D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46D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1717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21</cp:revision>
  <cp:lastPrinted>2008-04-03T19:20:00Z</cp:lastPrinted>
  <dcterms:created xsi:type="dcterms:W3CDTF">2015-05-12T12:12:00Z</dcterms:created>
  <dcterms:modified xsi:type="dcterms:W3CDTF">2020-05-19T16:29:00Z</dcterms:modified>
</cp:coreProperties>
</file>