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9D6A98">
        <w:rPr>
          <w:sz w:val="32"/>
          <w:szCs w:val="32"/>
        </w:rPr>
        <w:t>52/</w:t>
      </w:r>
      <w:r w:rsidR="003B2BF6" w:rsidRPr="00BD6F5E">
        <w:rPr>
          <w:sz w:val="32"/>
          <w:szCs w:val="32"/>
        </w:rPr>
        <w:t>201</w:t>
      </w:r>
      <w:r w:rsidR="009D6A98">
        <w:rPr>
          <w:sz w:val="32"/>
          <w:szCs w:val="32"/>
        </w:rPr>
        <w:t>4</w:t>
      </w:r>
      <w:r w:rsidRPr="00BD6F5E">
        <w:rPr>
          <w:sz w:val="32"/>
          <w:szCs w:val="32"/>
        </w:rPr>
        <w:t>.</w:t>
      </w:r>
    </w:p>
    <w:p w:rsidR="00CE39DB" w:rsidRDefault="00AC0EA6" w:rsidP="00AC0EA6">
      <w:pPr>
        <w:jc w:val="center"/>
      </w:pPr>
      <w:r>
        <w:t>(Proce</w:t>
      </w:r>
      <w:r w:rsidR="00B3343A">
        <w:t xml:space="preserve">sso de Licitação n.º </w:t>
      </w:r>
      <w:r w:rsidR="009D6A98">
        <w:t>091</w:t>
      </w:r>
      <w:r w:rsidR="00B3343A">
        <w:t>/201</w:t>
      </w:r>
      <w:r w:rsidR="009D6A98">
        <w:t>4</w:t>
      </w:r>
      <w:r>
        <w:t>)</w:t>
      </w:r>
    </w:p>
    <w:p w:rsidR="00AC0EA6" w:rsidRDefault="00AC0EA6" w:rsidP="00AC0EA6">
      <w:pPr>
        <w:jc w:val="center"/>
      </w:pPr>
      <w:r>
        <w:t>(Proces</w:t>
      </w:r>
      <w:r w:rsidR="00621AB1">
        <w:t xml:space="preserve">so Administrativo n.º </w:t>
      </w:r>
      <w:r w:rsidR="009D6A98">
        <w:t>091</w:t>
      </w:r>
      <w:r w:rsidR="00B3343A">
        <w:t>/201</w:t>
      </w:r>
      <w:r w:rsidR="009D6A98">
        <w:t>4</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Contratação de Empresa Especializada </w:t>
      </w:r>
      <w:r w:rsidR="00621AB1">
        <w:rPr>
          <w:color w:val="000000"/>
          <w:sz w:val="22"/>
          <w:szCs w:val="22"/>
        </w:rPr>
        <w:t xml:space="preserve">no fornecimento de materiais/equipamentos e mão de obra visando a </w:t>
      </w:r>
      <w:r w:rsidR="009D6A98" w:rsidRPr="009D6A98">
        <w:rPr>
          <w:b/>
          <w:color w:val="000000"/>
          <w:sz w:val="22"/>
          <w:szCs w:val="22"/>
        </w:rPr>
        <w:t>REFORMA E AMPLIAÇÃO DO CENTRO DE EDUCAÇÃO INFANTIL JOÃO MARIA RODRIGUES DE LIMA</w:t>
      </w:r>
      <w:r w:rsidR="009D6A98">
        <w:rPr>
          <w:color w:val="000000"/>
          <w:sz w:val="22"/>
          <w:szCs w:val="22"/>
        </w:rPr>
        <w:t xml:space="preserve">, </w:t>
      </w:r>
      <w:r w:rsidR="00E2339B" w:rsidRPr="00E2339B">
        <w:rPr>
          <w:color w:val="000000"/>
          <w:sz w:val="22"/>
          <w:szCs w:val="22"/>
        </w:rPr>
        <w:t xml:space="preserve">conforme especificações/características mínimas, constantes no </w:t>
      </w:r>
      <w:r w:rsidR="009D6A98">
        <w:rPr>
          <w:color w:val="000000"/>
          <w:sz w:val="22"/>
          <w:szCs w:val="22"/>
        </w:rPr>
        <w:t xml:space="preserve">Processo (memorial),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w:t>
      </w:r>
      <w:r w:rsidR="009D6A98">
        <w:rPr>
          <w:color w:val="000000"/>
          <w:sz w:val="22"/>
          <w:szCs w:val="22"/>
        </w:rPr>
        <w:t>uso n</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9D6A98">
        <w:rPr>
          <w:color w:val="000000"/>
          <w:sz w:val="22"/>
          <w:szCs w:val="22"/>
        </w:rPr>
        <w:t>5</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437F51">
        <w:rPr>
          <w:b/>
          <w:bCs/>
          <w:color w:val="000000"/>
          <w:sz w:val="22"/>
          <w:szCs w:val="22"/>
        </w:rPr>
        <w:t xml:space="preserve">mento será feito até as </w:t>
      </w:r>
      <w:proofErr w:type="gramStart"/>
      <w:r w:rsidR="002634F1">
        <w:rPr>
          <w:b/>
          <w:bCs/>
          <w:color w:val="000000"/>
          <w:sz w:val="22"/>
          <w:szCs w:val="22"/>
        </w:rPr>
        <w:t>09:00</w:t>
      </w:r>
      <w:proofErr w:type="gramEnd"/>
      <w:r w:rsidR="002634F1">
        <w:rPr>
          <w:b/>
          <w:bCs/>
          <w:color w:val="000000"/>
          <w:sz w:val="22"/>
          <w:szCs w:val="22"/>
        </w:rPr>
        <w:t xml:space="preserve"> </w:t>
      </w:r>
      <w:proofErr w:type="spellStart"/>
      <w:r w:rsidR="002634F1">
        <w:rPr>
          <w:b/>
          <w:bCs/>
          <w:color w:val="000000"/>
          <w:sz w:val="22"/>
          <w:szCs w:val="22"/>
        </w:rPr>
        <w:t>hs</w:t>
      </w:r>
      <w:proofErr w:type="spellEnd"/>
      <w:r w:rsidR="002634F1">
        <w:rPr>
          <w:b/>
          <w:bCs/>
          <w:color w:val="000000"/>
          <w:sz w:val="22"/>
          <w:szCs w:val="22"/>
        </w:rPr>
        <w:t xml:space="preserve"> do dia 06/01/2015</w:t>
      </w:r>
      <w:r w:rsidR="00057634" w:rsidRPr="00E2339B">
        <w:rPr>
          <w:b/>
          <w:bCs/>
          <w:color w:val="000000"/>
          <w:sz w:val="22"/>
          <w:szCs w:val="22"/>
        </w:rPr>
        <w:t xml:space="preserve">. Abertura da sessão será às </w:t>
      </w:r>
      <w:proofErr w:type="gramStart"/>
      <w:r w:rsidR="00675947">
        <w:rPr>
          <w:b/>
          <w:bCs/>
          <w:color w:val="000000"/>
          <w:sz w:val="22"/>
          <w:szCs w:val="22"/>
        </w:rPr>
        <w:t>09:15</w:t>
      </w:r>
      <w:proofErr w:type="gramEnd"/>
      <w:r w:rsidR="00675947">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D6A98">
        <w:rPr>
          <w:b/>
          <w:color w:val="000000"/>
          <w:sz w:val="22"/>
          <w:szCs w:val="22"/>
        </w:rPr>
        <w:t>GLOBAL</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Pr="00E2339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3E7B82">
        <w:rPr>
          <w:color w:val="000000"/>
          <w:sz w:val="22"/>
          <w:szCs w:val="22"/>
        </w:rPr>
        <w:t xml:space="preserve">a Contratação de Empresa Especializada </w:t>
      </w:r>
      <w:r w:rsidR="009D6A98">
        <w:rPr>
          <w:color w:val="000000"/>
          <w:sz w:val="22"/>
          <w:szCs w:val="22"/>
        </w:rPr>
        <w:t xml:space="preserve">visando a </w:t>
      </w:r>
      <w:r w:rsidR="009D6A98" w:rsidRPr="009D6A98">
        <w:rPr>
          <w:b/>
          <w:color w:val="000000"/>
          <w:sz w:val="22"/>
          <w:szCs w:val="22"/>
        </w:rPr>
        <w:t>REFORMA E AMPLIAÇÃO DO CENTRO DE EDUCAÇÃO INFANTIL JOÃO MARIA RODRIGUES DE LIMA</w:t>
      </w:r>
      <w:r w:rsidR="009D6A98">
        <w:rPr>
          <w:b/>
          <w:color w:val="000000"/>
          <w:sz w:val="22"/>
          <w:szCs w:val="22"/>
        </w:rPr>
        <w:t xml:space="preserve">, </w:t>
      </w:r>
      <w:r w:rsidR="009D6A98" w:rsidRPr="009D6A98">
        <w:rPr>
          <w:color w:val="000000"/>
          <w:sz w:val="22"/>
          <w:szCs w:val="22"/>
        </w:rPr>
        <w:t>com</w:t>
      </w:r>
      <w:r w:rsidR="009D6A98">
        <w:rPr>
          <w:b/>
          <w:color w:val="000000"/>
          <w:sz w:val="22"/>
          <w:szCs w:val="22"/>
        </w:rPr>
        <w:t xml:space="preserve"> </w:t>
      </w:r>
      <w:r w:rsidR="003E7B82">
        <w:rPr>
          <w:color w:val="000000"/>
          <w:sz w:val="22"/>
          <w:szCs w:val="22"/>
        </w:rPr>
        <w:t xml:space="preserve">o fornecimento de materiais/equipamentos e mão de obra </w:t>
      </w:r>
      <w:r w:rsidR="00B3343A">
        <w:rPr>
          <w:sz w:val="22"/>
          <w:szCs w:val="22"/>
        </w:rPr>
        <w:t xml:space="preserve">a serem realizadas </w:t>
      </w:r>
      <w:r w:rsidR="00057634" w:rsidRPr="00E2339B">
        <w:rPr>
          <w:b/>
          <w:color w:val="000000"/>
          <w:sz w:val="22"/>
          <w:szCs w:val="22"/>
        </w:rPr>
        <w:t>d</w:t>
      </w:r>
      <w:r w:rsidRPr="00E2339B">
        <w:rPr>
          <w:b/>
          <w:sz w:val="22"/>
          <w:szCs w:val="22"/>
        </w:rPr>
        <w:t xml:space="preserve">e acordo com as especificações do </w:t>
      </w:r>
      <w:r w:rsidR="009D6A98">
        <w:rPr>
          <w:b/>
          <w:sz w:val="22"/>
          <w:szCs w:val="22"/>
        </w:rPr>
        <w:t xml:space="preserve">Processo (memorial),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3E7B82">
        <w:rPr>
          <w:sz w:val="22"/>
          <w:szCs w:val="22"/>
        </w:rPr>
        <w:t>com recursos do</w:t>
      </w:r>
      <w:r w:rsidR="00E2339B" w:rsidRPr="00E2339B">
        <w:rPr>
          <w:color w:val="000000"/>
          <w:sz w:val="22"/>
          <w:szCs w:val="22"/>
        </w:rPr>
        <w:t xml:space="preserve"> exercício</w:t>
      </w:r>
      <w:r w:rsidR="00B3343A">
        <w:rPr>
          <w:color w:val="000000"/>
          <w:sz w:val="22"/>
          <w:szCs w:val="22"/>
        </w:rPr>
        <w:t>/ano base</w:t>
      </w:r>
      <w:r w:rsidR="00E2339B" w:rsidRPr="00E2339B">
        <w:rPr>
          <w:color w:val="000000"/>
          <w:sz w:val="22"/>
          <w:szCs w:val="22"/>
        </w:rPr>
        <w:t xml:space="preserve"> de 201</w:t>
      </w:r>
      <w:r w:rsidR="009D6A98">
        <w:rPr>
          <w:color w:val="000000"/>
          <w:sz w:val="22"/>
          <w:szCs w:val="22"/>
        </w:rPr>
        <w:t>5</w:t>
      </w:r>
      <w:r w:rsidR="003E7B82">
        <w:rPr>
          <w:color w:val="000000"/>
          <w:sz w:val="22"/>
          <w:szCs w:val="22"/>
        </w:rPr>
        <w:t>, podendo ocorrer prorrogação, aditivo</w:t>
      </w:r>
      <w:r w:rsidR="00F55243">
        <w:rPr>
          <w:color w:val="000000"/>
          <w:sz w:val="22"/>
          <w:szCs w:val="22"/>
        </w:rPr>
        <w:t xml:space="preserve"> contratual</w:t>
      </w:r>
      <w:r w:rsidR="003E7B82">
        <w:rPr>
          <w:color w:val="000000"/>
          <w:sz w:val="22"/>
          <w:szCs w:val="22"/>
        </w:rPr>
        <w:t xml:space="preserve"> e/ou rescisão contratual,</w:t>
      </w:r>
      <w:proofErr w:type="gramStart"/>
      <w:r w:rsidR="003E7B82">
        <w:rPr>
          <w:color w:val="000000"/>
          <w:sz w:val="22"/>
          <w:szCs w:val="22"/>
        </w:rPr>
        <w:t xml:space="preserve">  </w:t>
      </w:r>
      <w:proofErr w:type="gramEnd"/>
      <w:r w:rsidR="003E7B82">
        <w:rPr>
          <w:color w:val="000000"/>
          <w:sz w:val="22"/>
          <w:szCs w:val="22"/>
        </w:rPr>
        <w:t xml:space="preserve">conforme constatado a </w:t>
      </w:r>
      <w:r w:rsidR="00F55243">
        <w:rPr>
          <w:color w:val="000000"/>
          <w:sz w:val="22"/>
          <w:szCs w:val="22"/>
        </w:rPr>
        <w:t xml:space="preserve">necessidade e o </w:t>
      </w:r>
      <w:r w:rsidR="003E7B82">
        <w:rPr>
          <w:color w:val="000000"/>
          <w:sz w:val="22"/>
          <w:szCs w:val="22"/>
        </w:rPr>
        <w:t>melhor interesse público</w:t>
      </w:r>
      <w:r w:rsidR="00E2339B" w:rsidRPr="00E2339B">
        <w:rPr>
          <w:color w:val="000000"/>
          <w:sz w:val="22"/>
          <w:szCs w:val="22"/>
        </w:rPr>
        <w:t>.</w:t>
      </w:r>
      <w:r w:rsidRPr="00E2339B">
        <w:rPr>
          <w:sz w:val="22"/>
          <w:szCs w:val="22"/>
        </w:rPr>
        <w:t xml:space="preserve"> </w:t>
      </w:r>
      <w:r w:rsidRPr="00E2339B">
        <w:rPr>
          <w:b/>
          <w:sz w:val="22"/>
          <w:szCs w:val="22"/>
        </w:rPr>
        <w:t xml:space="preserve"> </w:t>
      </w:r>
    </w:p>
    <w:p w:rsidR="00D15E83" w:rsidRDefault="00D15E83">
      <w:pPr>
        <w:widowControl w:val="0"/>
        <w:autoSpaceDE w:val="0"/>
        <w:autoSpaceDN w:val="0"/>
        <w:adjustRightInd w:val="0"/>
        <w:jc w:val="both"/>
        <w:rPr>
          <w:color w:val="000000"/>
          <w:sz w:val="22"/>
          <w:szCs w:val="22"/>
        </w:rPr>
      </w:pPr>
    </w:p>
    <w:p w:rsidR="009D6A98" w:rsidRPr="009D6A98" w:rsidRDefault="009D6A98">
      <w:pPr>
        <w:widowControl w:val="0"/>
        <w:autoSpaceDE w:val="0"/>
        <w:autoSpaceDN w:val="0"/>
        <w:adjustRightInd w:val="0"/>
        <w:jc w:val="both"/>
        <w:rPr>
          <w:b/>
          <w:color w:val="000000"/>
          <w:sz w:val="22"/>
          <w:szCs w:val="22"/>
        </w:rPr>
      </w:pPr>
      <w:r w:rsidRPr="009D6A98">
        <w:rPr>
          <w:b/>
          <w:color w:val="000000"/>
          <w:sz w:val="22"/>
          <w:szCs w:val="22"/>
        </w:rPr>
        <w:t>1.1 – A obra deverá ser executada no mês de janeiro de 2015, visando o uso do local durante todo o ano letivo de 2015.</w:t>
      </w:r>
    </w:p>
    <w:p w:rsidR="009D6A98" w:rsidRPr="00E2339B" w:rsidRDefault="009D6A98">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9D6A98">
        <w:rPr>
          <w:bCs/>
          <w:color w:val="000000"/>
          <w:sz w:val="22"/>
          <w:szCs w:val="22"/>
        </w:rPr>
        <w:t>(</w:t>
      </w:r>
      <w:r w:rsidR="009D6A98">
        <w:rPr>
          <w:b/>
          <w:bCs/>
          <w:color w:val="000000"/>
          <w:sz w:val="22"/>
          <w:szCs w:val="22"/>
        </w:rPr>
        <w:t xml:space="preserve">SOB PENA DE DESCLASSIFICAÇÃO EM CASO DE OMISSÃO E/OU PERÍODO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A40AA5">
        <w:rPr>
          <w:sz w:val="22"/>
          <w:szCs w:val="22"/>
        </w:rPr>
        <w:t>5</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A40AA5" w:rsidRPr="00A40AA5">
        <w:rPr>
          <w:b/>
          <w:sz w:val="22"/>
          <w:szCs w:val="22"/>
        </w:rPr>
        <w:t>(fornecimento de materiais e mão de obra)</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de no máximo 0</w:t>
      </w:r>
      <w:r w:rsidR="00A40AA5">
        <w:rPr>
          <w:sz w:val="22"/>
          <w:szCs w:val="22"/>
        </w:rPr>
        <w:t>3</w:t>
      </w:r>
      <w:r w:rsidR="00B3343A">
        <w:rPr>
          <w:sz w:val="22"/>
          <w:szCs w:val="22"/>
        </w:rPr>
        <w:t>(</w:t>
      </w:r>
      <w:r w:rsidR="00A40AA5">
        <w:rPr>
          <w:sz w:val="22"/>
          <w:szCs w:val="22"/>
        </w:rPr>
        <w:t>três</w:t>
      </w:r>
      <w:r w:rsidR="00B3343A">
        <w:rPr>
          <w:sz w:val="22"/>
          <w:szCs w:val="22"/>
        </w:rPr>
        <w:t xml:space="preserve">) dias, </w:t>
      </w:r>
      <w:r w:rsidR="00A40AA5">
        <w:rPr>
          <w:sz w:val="22"/>
          <w:szCs w:val="22"/>
        </w:rPr>
        <w:t xml:space="preserve">diante da urgência e do melhor interesse público,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F55243">
        <w:rPr>
          <w:sz w:val="22"/>
          <w:szCs w:val="22"/>
        </w:rPr>
        <w:t>A entrega das obras completas devera ocorrer até a data de 01 de fevereiro de 201</w:t>
      </w:r>
      <w:r w:rsidR="00A40AA5">
        <w:rPr>
          <w:sz w:val="22"/>
          <w:szCs w:val="22"/>
        </w:rPr>
        <w:t>5</w:t>
      </w:r>
      <w:r w:rsidR="00F55243">
        <w:rPr>
          <w:sz w:val="22"/>
          <w:szCs w:val="22"/>
        </w:rPr>
        <w:t>, tendo em vista a necessidade de utilização da</w:t>
      </w:r>
      <w:r w:rsidR="00A40AA5">
        <w:rPr>
          <w:sz w:val="22"/>
          <w:szCs w:val="22"/>
        </w:rPr>
        <w:t xml:space="preserve"> escola</w:t>
      </w:r>
      <w:r w:rsidR="00F55243">
        <w:rPr>
          <w:sz w:val="22"/>
          <w:szCs w:val="22"/>
        </w:rPr>
        <w:t xml:space="preserve"> quando do início do ano letivo.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3.4 – O objeto do contrato será fornecido mediante entrega dos itens solic</w:t>
      </w:r>
      <w:r w:rsidR="00F55243">
        <w:rPr>
          <w:sz w:val="22"/>
          <w:szCs w:val="22"/>
        </w:rPr>
        <w:t xml:space="preserve">itados, no prazo do item 3.3, </w:t>
      </w:r>
      <w:r w:rsidRPr="00E2339B">
        <w:rPr>
          <w:sz w:val="22"/>
          <w:szCs w:val="22"/>
        </w:rPr>
        <w:t xml:space="preserve">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40AA5">
        <w:rPr>
          <w:sz w:val="22"/>
          <w:szCs w:val="22"/>
        </w:rPr>
        <w:t>em até 3</w:t>
      </w:r>
      <w:r w:rsidR="001B3AC2" w:rsidRPr="00E2339B">
        <w:rPr>
          <w:sz w:val="22"/>
          <w:szCs w:val="22"/>
        </w:rPr>
        <w:t>0 (</w:t>
      </w:r>
      <w:r w:rsidR="00A40AA5">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w:t>
      </w:r>
      <w:r w:rsidR="00F55243">
        <w:rPr>
          <w:sz w:val="22"/>
          <w:szCs w:val="22"/>
        </w:rPr>
        <w:t>iniciará em 201</w:t>
      </w:r>
      <w:r w:rsidR="00A40AA5">
        <w:rPr>
          <w:sz w:val="22"/>
          <w:szCs w:val="22"/>
        </w:rPr>
        <w:t>5</w:t>
      </w:r>
      <w:r w:rsidR="00F55243">
        <w:rPr>
          <w:sz w:val="22"/>
          <w:szCs w:val="22"/>
        </w:rPr>
        <w:t xml:space="preserve">, sendo </w:t>
      </w:r>
      <w:proofErr w:type="gramStart"/>
      <w:r w:rsidR="00F55243">
        <w:rPr>
          <w:sz w:val="22"/>
          <w:szCs w:val="22"/>
        </w:rPr>
        <w:t>efetuado os pagamentos</w:t>
      </w:r>
      <w:proofErr w:type="gramEnd"/>
      <w:r w:rsidR="00F55243">
        <w:rPr>
          <w:sz w:val="22"/>
          <w:szCs w:val="22"/>
        </w:rPr>
        <w:t xml:space="preserve"> com recursos do </w:t>
      </w:r>
      <w:r w:rsidR="000F4D8F">
        <w:rPr>
          <w:sz w:val="22"/>
          <w:szCs w:val="22"/>
        </w:rPr>
        <w:t>ano base/exercício 201</w:t>
      </w:r>
      <w:r w:rsidR="00A40AA5">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A40AA5">
        <w:rPr>
          <w:color w:val="000000"/>
          <w:sz w:val="22"/>
          <w:szCs w:val="22"/>
        </w:rPr>
        <w:t>5</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5F04E7" w:rsidRPr="005F04E7" w:rsidRDefault="005F04E7" w:rsidP="00E2339B">
      <w:pPr>
        <w:widowControl w:val="0"/>
        <w:autoSpaceDE w:val="0"/>
        <w:autoSpaceDN w:val="0"/>
        <w:adjustRightInd w:val="0"/>
        <w:jc w:val="both"/>
        <w:rPr>
          <w:color w:val="000000"/>
          <w:sz w:val="22"/>
          <w:szCs w:val="22"/>
        </w:rPr>
      </w:pPr>
      <w:proofErr w:type="gramStart"/>
      <w:r w:rsidRPr="005F04E7">
        <w:rPr>
          <w:color w:val="000000"/>
          <w:sz w:val="22"/>
          <w:szCs w:val="22"/>
        </w:rPr>
        <w:t>05.01 – Secretaria</w:t>
      </w:r>
      <w:proofErr w:type="gramEnd"/>
      <w:r w:rsidRPr="005F04E7">
        <w:rPr>
          <w:color w:val="000000"/>
          <w:sz w:val="22"/>
          <w:szCs w:val="22"/>
        </w:rPr>
        <w:t xml:space="preserve"> de Educação</w:t>
      </w:r>
    </w:p>
    <w:p w:rsidR="005F04E7" w:rsidRPr="005F04E7" w:rsidRDefault="005F04E7" w:rsidP="00E2339B">
      <w:pPr>
        <w:widowControl w:val="0"/>
        <w:autoSpaceDE w:val="0"/>
        <w:autoSpaceDN w:val="0"/>
        <w:adjustRightInd w:val="0"/>
        <w:jc w:val="both"/>
        <w:rPr>
          <w:color w:val="000000"/>
          <w:sz w:val="22"/>
          <w:szCs w:val="22"/>
        </w:rPr>
      </w:pPr>
      <w:r>
        <w:rPr>
          <w:color w:val="000000"/>
          <w:sz w:val="22"/>
          <w:szCs w:val="22"/>
        </w:rPr>
        <w:t>2.052</w:t>
      </w:r>
      <w:r w:rsidR="00E2339B" w:rsidRPr="005F04E7">
        <w:rPr>
          <w:color w:val="000000"/>
          <w:sz w:val="22"/>
          <w:szCs w:val="22"/>
        </w:rPr>
        <w:t xml:space="preserve"> –</w:t>
      </w:r>
      <w:r>
        <w:rPr>
          <w:color w:val="000000"/>
          <w:sz w:val="22"/>
          <w:szCs w:val="22"/>
        </w:rPr>
        <w:t xml:space="preserve"> Manutenção do Programa Salário Educação.</w:t>
      </w:r>
    </w:p>
    <w:p w:rsidR="00E2339B" w:rsidRPr="00E2339B" w:rsidRDefault="00E2339B" w:rsidP="00E2339B">
      <w:pPr>
        <w:widowControl w:val="0"/>
        <w:autoSpaceDE w:val="0"/>
        <w:autoSpaceDN w:val="0"/>
        <w:adjustRightInd w:val="0"/>
        <w:jc w:val="both"/>
        <w:rPr>
          <w:color w:val="000000"/>
          <w:sz w:val="22"/>
          <w:szCs w:val="22"/>
        </w:rPr>
      </w:pPr>
      <w:r w:rsidRPr="005F04E7">
        <w:rPr>
          <w:color w:val="000000"/>
          <w:sz w:val="22"/>
          <w:szCs w:val="22"/>
        </w:rPr>
        <w:t>3.3.90 – aplicações diretas</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A40AA5">
        <w:rPr>
          <w:color w:val="000000"/>
          <w:sz w:val="22"/>
          <w:szCs w:val="22"/>
        </w:rPr>
        <w:t xml:space="preserve"> </w:t>
      </w:r>
      <w:r w:rsidR="00A40AA5" w:rsidRPr="00A40AA5">
        <w:rPr>
          <w:b/>
          <w:color w:val="000000"/>
          <w:sz w:val="22"/>
          <w:szCs w:val="22"/>
        </w:rPr>
        <w:t>(DO OUTORGANTE E DO OUTORGADO, SOB PENA DE DESCLASSIFICAÇÃO</w:t>
      </w:r>
      <w:r w:rsidR="00A40AA5">
        <w:rPr>
          <w:b/>
          <w:color w:val="000000"/>
          <w:sz w:val="22"/>
          <w:szCs w:val="22"/>
        </w:rPr>
        <w:t xml:space="preserve"> EM CASO DE FALTA DE QUAISQUER UMA</w:t>
      </w:r>
      <w:r w:rsidR="00A40AA5" w:rsidRPr="00A40AA5">
        <w:rPr>
          <w:b/>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86485">
        <w:rPr>
          <w:b/>
          <w:sz w:val="22"/>
          <w:szCs w:val="22"/>
        </w:rPr>
        <w:t>09:00</w:t>
      </w:r>
      <w:proofErr w:type="gramEnd"/>
      <w:r w:rsidR="00186485">
        <w:rPr>
          <w:b/>
          <w:sz w:val="22"/>
          <w:szCs w:val="22"/>
        </w:rPr>
        <w:t xml:space="preserve"> </w:t>
      </w:r>
      <w:proofErr w:type="spellStart"/>
      <w:r w:rsidR="00186485">
        <w:rPr>
          <w:b/>
          <w:sz w:val="22"/>
          <w:szCs w:val="22"/>
        </w:rPr>
        <w:t>hs</w:t>
      </w:r>
      <w:proofErr w:type="spellEnd"/>
      <w:r w:rsidR="00186485">
        <w:rPr>
          <w:b/>
          <w:sz w:val="22"/>
          <w:szCs w:val="22"/>
        </w:rPr>
        <w:t>. do dia 06/01/2015</w:t>
      </w:r>
      <w:r w:rsidR="00437F51">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40AA5">
        <w:rPr>
          <w:b/>
          <w:bCs/>
          <w:color w:val="000000"/>
          <w:sz w:val="22"/>
          <w:szCs w:val="22"/>
        </w:rPr>
        <w:t>52</w:t>
      </w:r>
      <w:r w:rsidR="002F3D9B" w:rsidRPr="005F04E7">
        <w:rPr>
          <w:b/>
          <w:bCs/>
          <w:color w:val="000000"/>
          <w:sz w:val="22"/>
          <w:szCs w:val="22"/>
        </w:rPr>
        <w:t>/201</w:t>
      </w:r>
      <w:r w:rsidR="00A40AA5">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A40AA5">
        <w:rPr>
          <w:color w:val="000000"/>
          <w:sz w:val="22"/>
          <w:szCs w:val="22"/>
        </w:rPr>
        <w:t xml:space="preserve"> </w:t>
      </w:r>
      <w:r w:rsidR="00A40AA5">
        <w:rPr>
          <w:bCs/>
          <w:color w:val="000000"/>
          <w:sz w:val="22"/>
          <w:szCs w:val="22"/>
        </w:rPr>
        <w:t>(</w:t>
      </w:r>
      <w:r w:rsidR="00A40AA5">
        <w:rPr>
          <w:b/>
          <w:bCs/>
          <w:color w:val="000000"/>
          <w:sz w:val="22"/>
          <w:szCs w:val="22"/>
        </w:rPr>
        <w:t>SOB PENA DE DESCLASSIFICAÇÃO EM CASO DE OMISSÃO E/OU PERÍODO INFERIOR),</w:t>
      </w:r>
      <w:r w:rsidRPr="00E2339B">
        <w:rPr>
          <w:color w:val="000000"/>
          <w:sz w:val="22"/>
          <w:szCs w:val="22"/>
        </w:rPr>
        <w:t xml:space="preserve"> 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w:t>
      </w:r>
      <w:r w:rsidR="00A40AA5">
        <w:rPr>
          <w:color w:val="000000"/>
          <w:sz w:val="22"/>
          <w:szCs w:val="22"/>
        </w:rPr>
        <w:t xml:space="preserve">Preferencialmente, </w:t>
      </w:r>
      <w:r w:rsidRPr="00E2339B">
        <w:rPr>
          <w:color w:val="000000"/>
          <w:sz w:val="22"/>
          <w:szCs w:val="22"/>
        </w:rPr>
        <w:t>indicar</w:t>
      </w:r>
      <w:r w:rsidR="00A40AA5">
        <w:rPr>
          <w:color w:val="000000"/>
          <w:sz w:val="22"/>
          <w:szCs w:val="22"/>
        </w:rPr>
        <w:t xml:space="preserve"> as marcas dos materiais que serão utilizados, se responsabilizando desde já pelo uso de equipamentos/materiais de qualidade</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2F3416">
        <w:rPr>
          <w:b/>
          <w:bCs/>
          <w:color w:val="000000"/>
          <w:sz w:val="22"/>
          <w:szCs w:val="22"/>
        </w:rPr>
        <w:t>0</w:t>
      </w:r>
      <w:r w:rsidR="00A40AA5">
        <w:rPr>
          <w:b/>
          <w:bCs/>
          <w:color w:val="000000"/>
          <w:sz w:val="22"/>
          <w:szCs w:val="22"/>
        </w:rPr>
        <w:t>52</w:t>
      </w:r>
      <w:r w:rsidR="002F3D9B" w:rsidRPr="005F04E7">
        <w:rPr>
          <w:b/>
          <w:bCs/>
          <w:color w:val="000000"/>
          <w:sz w:val="22"/>
          <w:szCs w:val="22"/>
        </w:rPr>
        <w:t>/201</w:t>
      </w:r>
      <w:r w:rsidR="00A40AA5">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A40AA5" w:rsidRPr="00445B5B" w:rsidRDefault="005868A7" w:rsidP="00A40AA5">
      <w:pPr>
        <w:widowControl w:val="0"/>
        <w:autoSpaceDE w:val="0"/>
        <w:autoSpaceDN w:val="0"/>
        <w:adjustRightInd w:val="0"/>
        <w:jc w:val="both"/>
        <w:rPr>
          <w:color w:val="000000"/>
          <w:sz w:val="22"/>
          <w:szCs w:val="22"/>
        </w:rPr>
      </w:pPr>
      <w:r w:rsidRPr="002F3416">
        <w:rPr>
          <w:color w:val="000000"/>
          <w:sz w:val="22"/>
          <w:szCs w:val="22"/>
        </w:rPr>
        <w:t>10.2.3</w:t>
      </w:r>
      <w:r w:rsidR="00A40AA5">
        <w:rPr>
          <w:color w:val="000000"/>
          <w:sz w:val="22"/>
          <w:szCs w:val="22"/>
        </w:rPr>
        <w:t xml:space="preserve"> - </w:t>
      </w:r>
      <w:r w:rsidR="00A40AA5" w:rsidRPr="00445B5B">
        <w:rPr>
          <w:color w:val="000000"/>
          <w:sz w:val="22"/>
          <w:szCs w:val="22"/>
        </w:rPr>
        <w:t xml:space="preserve">Comprovação de QUALIFICAÇÃO/HABILITAÇÃO TÉCNICA, emitida pelo órgão fiscalizador competente, autorizando o funcionamento da empresa no ramo objeto da presente licitação </w:t>
      </w:r>
      <w:r w:rsidR="00A40AA5" w:rsidRPr="007B0A54">
        <w:rPr>
          <w:color w:val="000000"/>
          <w:sz w:val="22"/>
          <w:szCs w:val="22"/>
        </w:rPr>
        <w:t>(Alvarás, Licenças, Certificados de habilitação, inscrição no CNPJ</w:t>
      </w:r>
      <w:r w:rsidR="00A40AA5">
        <w:rPr>
          <w:color w:val="000000"/>
          <w:sz w:val="22"/>
          <w:szCs w:val="22"/>
        </w:rPr>
        <w:t xml:space="preserve"> contendo o ramo de atuação condizente com o objeto da licitação ou documento equivalente</w:t>
      </w:r>
      <w:r w:rsidR="00A40AA5" w:rsidRPr="007B0A54">
        <w:rPr>
          <w:color w:val="000000"/>
          <w:sz w:val="22"/>
          <w:szCs w:val="22"/>
        </w:rPr>
        <w:t>)</w:t>
      </w:r>
      <w:r w:rsidR="00A40AA5" w:rsidRPr="00445B5B">
        <w:rPr>
          <w:color w:val="000000"/>
          <w:sz w:val="22"/>
          <w:szCs w:val="22"/>
        </w:rPr>
        <w:t xml:space="preserve">, conforme </w:t>
      </w:r>
      <w:r w:rsidR="00A40AA5">
        <w:rPr>
          <w:color w:val="000000"/>
          <w:sz w:val="22"/>
          <w:szCs w:val="22"/>
        </w:rPr>
        <w:t>art. 30 e ss. da Lei 8.666/93.</w:t>
      </w:r>
      <w:r w:rsidR="00A40AA5" w:rsidRPr="00445B5B">
        <w:rPr>
          <w:color w:val="000000"/>
          <w:sz w:val="22"/>
          <w:szCs w:val="22"/>
        </w:rPr>
        <w:t xml:space="preserve"> </w:t>
      </w:r>
      <w:r w:rsidR="00A40AA5">
        <w:rPr>
          <w:color w:val="000000"/>
          <w:sz w:val="22"/>
          <w:szCs w:val="22"/>
        </w:rPr>
        <w:t xml:space="preserve">Deverão ainda ser </w:t>
      </w:r>
      <w:proofErr w:type="gramStart"/>
      <w:r w:rsidR="00A40AA5">
        <w:rPr>
          <w:color w:val="000000"/>
          <w:sz w:val="22"/>
          <w:szCs w:val="22"/>
        </w:rPr>
        <w:t xml:space="preserve">apresentado </w:t>
      </w:r>
      <w:r w:rsidR="00A40AA5" w:rsidRPr="00445B5B">
        <w:rPr>
          <w:color w:val="000000"/>
          <w:sz w:val="22"/>
          <w:szCs w:val="22"/>
        </w:rPr>
        <w:t>os seguintes documentos</w:t>
      </w:r>
      <w:proofErr w:type="gramEnd"/>
      <w:r w:rsidR="00A40AA5" w:rsidRPr="00445B5B">
        <w:rPr>
          <w:color w:val="000000"/>
          <w:sz w:val="22"/>
          <w:szCs w:val="22"/>
        </w:rPr>
        <w:t>:</w:t>
      </w:r>
    </w:p>
    <w:p w:rsidR="00A40AA5" w:rsidRPr="00445B5B" w:rsidRDefault="00A40AA5" w:rsidP="00A40AA5">
      <w:pPr>
        <w:widowControl w:val="0"/>
        <w:autoSpaceDE w:val="0"/>
        <w:autoSpaceDN w:val="0"/>
        <w:adjustRightInd w:val="0"/>
        <w:jc w:val="both"/>
        <w:rPr>
          <w:color w:val="000000"/>
          <w:sz w:val="22"/>
          <w:szCs w:val="22"/>
        </w:rPr>
      </w:pPr>
    </w:p>
    <w:p w:rsidR="00A40AA5" w:rsidRDefault="00A40AA5" w:rsidP="00A40AA5">
      <w:pPr>
        <w:widowControl w:val="0"/>
        <w:autoSpaceDE w:val="0"/>
        <w:autoSpaceDN w:val="0"/>
        <w:adjustRightInd w:val="0"/>
        <w:jc w:val="both"/>
        <w:rPr>
          <w:color w:val="000000"/>
          <w:sz w:val="22"/>
          <w:szCs w:val="22"/>
          <w:shd w:val="clear" w:color="auto" w:fill="FFFFFF"/>
        </w:rPr>
      </w:pPr>
      <w:r>
        <w:rPr>
          <w:color w:val="000000"/>
          <w:sz w:val="22"/>
          <w:szCs w:val="22"/>
        </w:rPr>
        <w:t>10.2.3.1 -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w:t>
      </w:r>
    </w:p>
    <w:p w:rsidR="00A40AA5" w:rsidRDefault="00A40AA5" w:rsidP="00A40AA5">
      <w:pPr>
        <w:widowControl w:val="0"/>
        <w:autoSpaceDE w:val="0"/>
        <w:autoSpaceDN w:val="0"/>
        <w:adjustRightInd w:val="0"/>
        <w:jc w:val="both"/>
        <w:rPr>
          <w:color w:val="000000"/>
          <w:sz w:val="22"/>
          <w:szCs w:val="22"/>
          <w:shd w:val="clear" w:color="auto" w:fill="FFFFFF"/>
        </w:rPr>
      </w:pPr>
    </w:p>
    <w:p w:rsidR="00A40AA5" w:rsidRDefault="00A40AA5" w:rsidP="00A40AA5">
      <w:pPr>
        <w:jc w:val="both"/>
        <w:rPr>
          <w:sz w:val="22"/>
          <w:szCs w:val="22"/>
        </w:rPr>
      </w:pPr>
      <w:r>
        <w:rPr>
          <w:bCs/>
          <w:sz w:val="22"/>
          <w:szCs w:val="22"/>
        </w:rPr>
        <w:t>10</w:t>
      </w:r>
      <w:r w:rsidRPr="00CC5386">
        <w:rPr>
          <w:bCs/>
          <w:sz w:val="22"/>
          <w:szCs w:val="22"/>
        </w:rPr>
        <w:t>.2.3.</w:t>
      </w:r>
      <w:r>
        <w:rPr>
          <w:bCs/>
          <w:sz w:val="22"/>
          <w:szCs w:val="22"/>
        </w:rPr>
        <w:t>2</w:t>
      </w:r>
      <w:r w:rsidRPr="00CC5386">
        <w:rPr>
          <w:bCs/>
          <w:sz w:val="22"/>
          <w:szCs w:val="22"/>
        </w:rPr>
        <w:t xml:space="preserve"> - </w:t>
      </w:r>
      <w:r w:rsidRPr="00CC5386">
        <w:rPr>
          <w:sz w:val="22"/>
          <w:szCs w:val="22"/>
        </w:rPr>
        <w:t>Apresentação de Plano de tra</w:t>
      </w:r>
      <w:r>
        <w:rPr>
          <w:sz w:val="22"/>
          <w:szCs w:val="22"/>
        </w:rPr>
        <w:t>balho para os todos os serviços,</w:t>
      </w:r>
      <w:r w:rsidRPr="00CC5386">
        <w:rPr>
          <w:sz w:val="22"/>
          <w:szCs w:val="22"/>
        </w:rPr>
        <w:t xml:space="preserve"> demonstrando a forma que a licitante pretende executar os serviços contratados. O plano deve ser apresentado com base</w:t>
      </w:r>
      <w:r>
        <w:rPr>
          <w:sz w:val="22"/>
          <w:szCs w:val="22"/>
        </w:rPr>
        <w:t xml:space="preserve"> nas informações constantes</w:t>
      </w:r>
      <w:r w:rsidRPr="00CC5386">
        <w:rPr>
          <w:sz w:val="22"/>
          <w:szCs w:val="22"/>
        </w:rPr>
        <w:t>. A metodologia aplicada na execução ficará a critério de cada empresa licitante, reservando-se o direito do Município aplicá-lo ou modificá-lo durante a execução dos serviços da proponente vencedora</w:t>
      </w:r>
      <w:r>
        <w:rPr>
          <w:sz w:val="22"/>
          <w:szCs w:val="22"/>
        </w:rPr>
        <w:t>, sem que haja prejuízos às partes</w:t>
      </w:r>
      <w:r w:rsidRPr="00CC5386">
        <w:rPr>
          <w:sz w:val="22"/>
          <w:szCs w:val="22"/>
        </w:rPr>
        <w:t>.</w:t>
      </w:r>
    </w:p>
    <w:p w:rsidR="00A40AA5" w:rsidRDefault="00A40AA5" w:rsidP="00A40AA5">
      <w:pPr>
        <w:jc w:val="both"/>
        <w:rPr>
          <w:sz w:val="22"/>
          <w:szCs w:val="22"/>
        </w:rPr>
      </w:pPr>
    </w:p>
    <w:p w:rsidR="00A40AA5" w:rsidRDefault="00A40AA5" w:rsidP="00A40AA5">
      <w:pPr>
        <w:jc w:val="both"/>
        <w:rPr>
          <w:sz w:val="22"/>
          <w:szCs w:val="22"/>
        </w:rPr>
      </w:pPr>
      <w:r>
        <w:rPr>
          <w:sz w:val="22"/>
          <w:szCs w:val="22"/>
        </w:rPr>
        <w:t>10.2.3.3 – 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(CREA para Engenheiros, OAB para advogados, CRC para Contadores, </w:t>
      </w:r>
      <w:proofErr w:type="spellStart"/>
      <w:r>
        <w:rPr>
          <w:sz w:val="22"/>
          <w:szCs w:val="22"/>
        </w:rPr>
        <w:t>etc</w:t>
      </w:r>
      <w:proofErr w:type="spellEnd"/>
      <w:r>
        <w:rPr>
          <w:sz w:val="22"/>
          <w:szCs w:val="22"/>
        </w:rPr>
        <w:t xml:space="preserve">), bem como deverá a </w:t>
      </w:r>
      <w:r>
        <w:rPr>
          <w:sz w:val="22"/>
          <w:szCs w:val="22"/>
        </w:rPr>
        <w:lastRenderedPageBreak/>
        <w:t>empresa estar devidamente habilitada e apta, nos moldes legais, a prestar tais serviços, objeto da presente licitação.</w:t>
      </w:r>
    </w:p>
    <w:p w:rsidR="00A40AA5" w:rsidRDefault="00A40AA5" w:rsidP="00A40AA5">
      <w:pPr>
        <w:jc w:val="both"/>
        <w:rPr>
          <w:sz w:val="22"/>
          <w:szCs w:val="22"/>
        </w:rPr>
      </w:pPr>
    </w:p>
    <w:p w:rsidR="00A40AA5" w:rsidRDefault="00A40AA5" w:rsidP="00A40AA5">
      <w:pPr>
        <w:widowControl w:val="0"/>
        <w:autoSpaceDE w:val="0"/>
        <w:autoSpaceDN w:val="0"/>
        <w:adjustRightInd w:val="0"/>
        <w:jc w:val="both"/>
        <w:rPr>
          <w:color w:val="000000"/>
          <w:sz w:val="22"/>
          <w:szCs w:val="22"/>
          <w:shd w:val="clear" w:color="auto" w:fill="FFFFFF"/>
        </w:rPr>
      </w:pPr>
      <w:r>
        <w:rPr>
          <w:sz w:val="22"/>
          <w:szCs w:val="22"/>
        </w:rPr>
        <w:t xml:space="preserve">10.2.3.4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sidR="000262BF">
        <w:rPr>
          <w:color w:val="000000"/>
          <w:sz w:val="22"/>
          <w:szCs w:val="22"/>
          <w:shd w:val="clear" w:color="auto" w:fill="FFFFFF"/>
        </w:rPr>
        <w:t xml:space="preserve">, no caso o </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A40AA5" w:rsidRDefault="00A40AA5" w:rsidP="00A40AA5">
      <w:pPr>
        <w:widowControl w:val="0"/>
        <w:autoSpaceDE w:val="0"/>
        <w:autoSpaceDN w:val="0"/>
        <w:adjustRightInd w:val="0"/>
        <w:jc w:val="both"/>
        <w:rPr>
          <w:color w:val="000000"/>
          <w:sz w:val="22"/>
          <w:szCs w:val="22"/>
          <w:shd w:val="clear" w:color="auto" w:fill="FFFFFF"/>
        </w:rPr>
      </w:pPr>
    </w:p>
    <w:p w:rsidR="00C84F05" w:rsidRDefault="00C84F05"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w:t>
      </w:r>
      <w:r w:rsidRPr="00E2339B">
        <w:rPr>
          <w:b/>
          <w:bCs/>
          <w:color w:val="000000"/>
          <w:sz w:val="22"/>
          <w:szCs w:val="22"/>
        </w:rPr>
        <w:lastRenderedPageBreak/>
        <w:t xml:space="preserve">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w:t>
      </w:r>
      <w:r w:rsidRPr="00E2339B">
        <w:rPr>
          <w:sz w:val="22"/>
          <w:szCs w:val="22"/>
        </w:rPr>
        <w:lastRenderedPageBreak/>
        <w:t>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0262BF">
        <w:rPr>
          <w:color w:val="000000"/>
          <w:sz w:val="22"/>
          <w:szCs w:val="22"/>
        </w:rPr>
        <w:t xml:space="preserve"> Em caso de Impugnação por empresa, deverão ser apresentados os mesmos documentos acima, tanto do representante como do possível procurador, além de cópia do último contrato social da empresa </w:t>
      </w:r>
      <w:proofErr w:type="spellStart"/>
      <w:r w:rsidR="000262BF">
        <w:rPr>
          <w:color w:val="000000"/>
          <w:sz w:val="22"/>
          <w:szCs w:val="22"/>
        </w:rPr>
        <w:t>inpugnante</w:t>
      </w:r>
      <w:proofErr w:type="spellEnd"/>
      <w:r w:rsidR="000262BF">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Pen-drive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C84F05">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w:t>
      </w:r>
      <w:r w:rsidR="00C84F05">
        <w:rPr>
          <w:sz w:val="22"/>
          <w:szCs w:val="22"/>
        </w:rPr>
        <w:t>dentre os quais o</w:t>
      </w:r>
      <w:r w:rsidRPr="00E2339B">
        <w:rPr>
          <w:sz w:val="22"/>
          <w:szCs w:val="22"/>
        </w:rPr>
        <w:t xml:space="preserve"> Princípio da </w:t>
      </w:r>
      <w:r w:rsidR="000F4D8F">
        <w:rPr>
          <w:sz w:val="22"/>
          <w:szCs w:val="22"/>
        </w:rPr>
        <w:t>Legalidade, Impessoalidade, Moralidade</w:t>
      </w:r>
      <w:r w:rsidR="00E67B11">
        <w:rPr>
          <w:sz w:val="22"/>
          <w:szCs w:val="22"/>
        </w:rPr>
        <w:t xml:space="preserve">, </w:t>
      </w:r>
      <w:r w:rsidR="00C84F05">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pPr>
        <w:widowControl w:val="0"/>
        <w:autoSpaceDE w:val="0"/>
        <w:autoSpaceDN w:val="0"/>
        <w:adjustRightInd w:val="0"/>
        <w:jc w:val="both"/>
        <w:rPr>
          <w:color w:val="000000"/>
          <w:sz w:val="22"/>
          <w:szCs w:val="22"/>
        </w:rPr>
      </w:pPr>
      <w:r w:rsidRPr="00E2339B">
        <w:rPr>
          <w:color w:val="000000"/>
          <w:sz w:val="22"/>
          <w:szCs w:val="22"/>
        </w:rPr>
        <w:t>Otacílio Costa</w:t>
      </w:r>
      <w:r w:rsidR="002F3D9B" w:rsidRPr="00E2339B">
        <w:rPr>
          <w:color w:val="000000"/>
          <w:sz w:val="22"/>
          <w:szCs w:val="22"/>
        </w:rPr>
        <w:t xml:space="preserve">, </w:t>
      </w:r>
      <w:r w:rsidR="000262BF">
        <w:rPr>
          <w:color w:val="000000"/>
          <w:sz w:val="22"/>
          <w:szCs w:val="22"/>
        </w:rPr>
        <w:t>16</w:t>
      </w:r>
      <w:r w:rsidR="002F3D9B" w:rsidRPr="005F04E7">
        <w:rPr>
          <w:color w:val="000000"/>
          <w:sz w:val="22"/>
          <w:szCs w:val="22"/>
        </w:rPr>
        <w:t xml:space="preserve"> de </w:t>
      </w:r>
      <w:r w:rsidR="00C84F05">
        <w:rPr>
          <w:color w:val="000000"/>
          <w:sz w:val="22"/>
          <w:szCs w:val="22"/>
        </w:rPr>
        <w:t>dez</w:t>
      </w:r>
      <w:r w:rsidR="005F04E7">
        <w:rPr>
          <w:color w:val="000000"/>
          <w:sz w:val="22"/>
          <w:szCs w:val="22"/>
        </w:rPr>
        <w:t>embro</w:t>
      </w:r>
      <w:r w:rsidR="002F3D9B" w:rsidRPr="005F04E7">
        <w:rPr>
          <w:color w:val="000000"/>
          <w:sz w:val="22"/>
          <w:szCs w:val="22"/>
        </w:rPr>
        <w:t xml:space="preserve"> de 201</w:t>
      </w:r>
      <w:r w:rsidR="00325937">
        <w:rPr>
          <w:color w:val="000000"/>
          <w:sz w:val="22"/>
          <w:szCs w:val="22"/>
        </w:rPr>
        <w:t>4</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pPr>
        <w:widowControl w:val="0"/>
        <w:autoSpaceDE w:val="0"/>
        <w:autoSpaceDN w:val="0"/>
        <w:adjustRightInd w:val="0"/>
        <w:jc w:val="both"/>
        <w:rPr>
          <w:b/>
          <w:color w:val="000000"/>
          <w:sz w:val="22"/>
          <w:szCs w:val="22"/>
        </w:rPr>
      </w:pPr>
      <w:r w:rsidRPr="005F04E7">
        <w:rPr>
          <w:b/>
          <w:color w:val="000000"/>
          <w:sz w:val="22"/>
          <w:szCs w:val="22"/>
        </w:rPr>
        <w:t>MUNICÍPIO DE OTACÍLIO COSTA</w:t>
      </w:r>
    </w:p>
    <w:p w:rsidR="006E27BB" w:rsidRPr="005F04E7" w:rsidRDefault="000F4D8F">
      <w:pPr>
        <w:widowControl w:val="0"/>
        <w:autoSpaceDE w:val="0"/>
        <w:autoSpaceDN w:val="0"/>
        <w:adjustRightInd w:val="0"/>
        <w:jc w:val="both"/>
        <w:rPr>
          <w:b/>
          <w:bCs/>
          <w:sz w:val="22"/>
          <w:szCs w:val="22"/>
        </w:rPr>
      </w:pPr>
      <w:r w:rsidRPr="005F04E7">
        <w:rPr>
          <w:b/>
          <w:bCs/>
          <w:color w:val="000000"/>
          <w:sz w:val="22"/>
          <w:szCs w:val="22"/>
        </w:rPr>
        <w:t xml:space="preserve">         </w:t>
      </w:r>
      <w:r w:rsidR="00AA0610" w:rsidRPr="005F04E7">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5F04E7">
        <w:rPr>
          <w:b/>
          <w:bCs/>
          <w:color w:val="000000"/>
          <w:sz w:val="22"/>
          <w:szCs w:val="22"/>
        </w:rPr>
        <w:t xml:space="preserve">  </w:t>
      </w:r>
      <w:r w:rsidR="00AC0EA6" w:rsidRPr="005F04E7">
        <w:rPr>
          <w:b/>
          <w:bCs/>
          <w:color w:val="000000"/>
          <w:sz w:val="22"/>
          <w:szCs w:val="22"/>
        </w:rPr>
        <w:t xml:space="preserve">        </w:t>
      </w:r>
      <w:r w:rsidRPr="005F04E7">
        <w:rPr>
          <w:b/>
          <w:bCs/>
          <w:color w:val="000000"/>
          <w:sz w:val="22"/>
          <w:szCs w:val="22"/>
        </w:rPr>
        <w:t xml:space="preserve"> </w:t>
      </w:r>
      <w:r w:rsidR="000F4D8F" w:rsidRPr="005F04E7">
        <w:rPr>
          <w:b/>
          <w:bCs/>
          <w:color w:val="000000"/>
          <w:sz w:val="22"/>
          <w:szCs w:val="22"/>
        </w:rPr>
        <w:t xml:space="preserve">         </w:t>
      </w:r>
      <w:r w:rsidRPr="005F04E7">
        <w:rPr>
          <w:b/>
          <w:bCs/>
          <w:color w:val="000000"/>
          <w:sz w:val="22"/>
          <w:szCs w:val="22"/>
        </w:rPr>
        <w:t xml:space="preserve">   </w:t>
      </w:r>
      <w:r w:rsidR="006E27BB" w:rsidRPr="005F04E7">
        <w:rPr>
          <w:b/>
          <w:bCs/>
          <w:color w:val="000000"/>
          <w:sz w:val="22"/>
          <w:szCs w:val="22"/>
        </w:rPr>
        <w:t>Prefeito</w:t>
      </w:r>
      <w:r w:rsidR="006E27BB" w:rsidRPr="00E2339B">
        <w:rPr>
          <w:b/>
          <w:bCs/>
          <w:color w:val="000000"/>
          <w:sz w:val="22"/>
          <w:szCs w:val="22"/>
        </w:rPr>
        <w:t xml:space="preserve"> </w:t>
      </w:r>
    </w:p>
    <w:sectPr w:rsidR="006E27BB" w:rsidRPr="00E2339B" w:rsidSect="00E25461">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AA5" w:rsidRDefault="00A40AA5">
      <w:r>
        <w:separator/>
      </w:r>
    </w:p>
  </w:endnote>
  <w:endnote w:type="continuationSeparator" w:id="0">
    <w:p w:rsidR="00A40AA5" w:rsidRDefault="00A40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A5" w:rsidRDefault="00A40AA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AA5" w:rsidRDefault="00A40AA5">
      <w:r>
        <w:separator/>
      </w:r>
    </w:p>
  </w:footnote>
  <w:footnote w:type="continuationSeparator" w:id="0">
    <w:p w:rsidR="00A40AA5" w:rsidRDefault="00A40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A5" w:rsidRDefault="00A40AA5">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2BF"/>
    <w:rsid w:val="00057634"/>
    <w:rsid w:val="00085161"/>
    <w:rsid w:val="000A2B5E"/>
    <w:rsid w:val="000C1DFA"/>
    <w:rsid w:val="000F4D8F"/>
    <w:rsid w:val="00141CCE"/>
    <w:rsid w:val="0014377F"/>
    <w:rsid w:val="00143D65"/>
    <w:rsid w:val="00175D3F"/>
    <w:rsid w:val="00186485"/>
    <w:rsid w:val="001A6D7E"/>
    <w:rsid w:val="001B3AC2"/>
    <w:rsid w:val="001D09D2"/>
    <w:rsid w:val="001D4E00"/>
    <w:rsid w:val="002175E9"/>
    <w:rsid w:val="00223A89"/>
    <w:rsid w:val="00245086"/>
    <w:rsid w:val="002554C4"/>
    <w:rsid w:val="0026203F"/>
    <w:rsid w:val="002634F1"/>
    <w:rsid w:val="002A7985"/>
    <w:rsid w:val="002F3416"/>
    <w:rsid w:val="002F3D9B"/>
    <w:rsid w:val="00301A9D"/>
    <w:rsid w:val="0031606A"/>
    <w:rsid w:val="00325937"/>
    <w:rsid w:val="00366970"/>
    <w:rsid w:val="003B2BF6"/>
    <w:rsid w:val="003C00BA"/>
    <w:rsid w:val="003E0C40"/>
    <w:rsid w:val="003E447B"/>
    <w:rsid w:val="003E7B82"/>
    <w:rsid w:val="00403018"/>
    <w:rsid w:val="004169CD"/>
    <w:rsid w:val="00437F51"/>
    <w:rsid w:val="00444E56"/>
    <w:rsid w:val="004756BB"/>
    <w:rsid w:val="004D6FC1"/>
    <w:rsid w:val="004F7B24"/>
    <w:rsid w:val="005042CF"/>
    <w:rsid w:val="00546604"/>
    <w:rsid w:val="005868A7"/>
    <w:rsid w:val="005A2085"/>
    <w:rsid w:val="005A36CB"/>
    <w:rsid w:val="005B391B"/>
    <w:rsid w:val="005B552D"/>
    <w:rsid w:val="005C0063"/>
    <w:rsid w:val="005C55B7"/>
    <w:rsid w:val="005D081D"/>
    <w:rsid w:val="005F04E7"/>
    <w:rsid w:val="005F30F2"/>
    <w:rsid w:val="00621AB1"/>
    <w:rsid w:val="00675947"/>
    <w:rsid w:val="006A460D"/>
    <w:rsid w:val="006A7DA2"/>
    <w:rsid w:val="006B4270"/>
    <w:rsid w:val="006E27BB"/>
    <w:rsid w:val="00755E13"/>
    <w:rsid w:val="00796003"/>
    <w:rsid w:val="007A17ED"/>
    <w:rsid w:val="007B0548"/>
    <w:rsid w:val="007F3E7A"/>
    <w:rsid w:val="00820120"/>
    <w:rsid w:val="00820DF4"/>
    <w:rsid w:val="008274A2"/>
    <w:rsid w:val="008722D1"/>
    <w:rsid w:val="008858D4"/>
    <w:rsid w:val="00894D20"/>
    <w:rsid w:val="008A77E7"/>
    <w:rsid w:val="008A7D1A"/>
    <w:rsid w:val="008B3C4E"/>
    <w:rsid w:val="008C4621"/>
    <w:rsid w:val="008E3E7B"/>
    <w:rsid w:val="00903F51"/>
    <w:rsid w:val="00931047"/>
    <w:rsid w:val="00946256"/>
    <w:rsid w:val="00952E04"/>
    <w:rsid w:val="009D6A98"/>
    <w:rsid w:val="00A13E28"/>
    <w:rsid w:val="00A360AF"/>
    <w:rsid w:val="00A40AA5"/>
    <w:rsid w:val="00A419B8"/>
    <w:rsid w:val="00A67AAB"/>
    <w:rsid w:val="00AA019A"/>
    <w:rsid w:val="00AA0610"/>
    <w:rsid w:val="00AC0EA6"/>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84F05"/>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461"/>
    <w:rsid w:val="00E25573"/>
    <w:rsid w:val="00E330BA"/>
    <w:rsid w:val="00E67B11"/>
    <w:rsid w:val="00E7202E"/>
    <w:rsid w:val="00EC6046"/>
    <w:rsid w:val="00ED3380"/>
    <w:rsid w:val="00EE6304"/>
    <w:rsid w:val="00F160B9"/>
    <w:rsid w:val="00F168A5"/>
    <w:rsid w:val="00F2521F"/>
    <w:rsid w:val="00F52739"/>
    <w:rsid w:val="00F55243"/>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461"/>
    <w:rPr>
      <w:sz w:val="24"/>
      <w:szCs w:val="24"/>
    </w:rPr>
  </w:style>
  <w:style w:type="paragraph" w:styleId="Ttulo1">
    <w:name w:val="heading 1"/>
    <w:basedOn w:val="Normal"/>
    <w:next w:val="Normal"/>
    <w:qFormat/>
    <w:rsid w:val="00E2546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25461"/>
    <w:pPr>
      <w:widowControl w:val="0"/>
      <w:autoSpaceDE w:val="0"/>
      <w:autoSpaceDN w:val="0"/>
      <w:adjustRightInd w:val="0"/>
      <w:jc w:val="both"/>
    </w:pPr>
    <w:rPr>
      <w:color w:val="000000"/>
      <w:sz w:val="20"/>
      <w:szCs w:val="20"/>
    </w:rPr>
  </w:style>
  <w:style w:type="character" w:styleId="Hyperlink">
    <w:name w:val="Hyperlink"/>
    <w:rsid w:val="00E25461"/>
    <w:rPr>
      <w:color w:val="0000FF"/>
      <w:u w:val="single"/>
    </w:rPr>
  </w:style>
  <w:style w:type="character" w:styleId="HiperlinkVisitado">
    <w:name w:val="FollowedHyperlink"/>
    <w:rsid w:val="00E25461"/>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4856</Words>
  <Characters>27980</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32771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Licitação</cp:lastModifiedBy>
  <cp:revision>6</cp:revision>
  <cp:lastPrinted>2014-12-17T17:42:00Z</cp:lastPrinted>
  <dcterms:created xsi:type="dcterms:W3CDTF">2014-12-16T15:50:00Z</dcterms:created>
  <dcterms:modified xsi:type="dcterms:W3CDTF">2014-12-17T18:18:00Z</dcterms:modified>
</cp:coreProperties>
</file>