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2B14AC">
        <w:rPr>
          <w:rFonts w:ascii="Times New Roman" w:hAnsi="Times New Roman"/>
          <w:b/>
          <w:iCs/>
        </w:rPr>
        <w:t>26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F16682">
        <w:rPr>
          <w:rFonts w:ascii="Times New Roman" w:hAnsi="Times New Roman"/>
          <w:b/>
          <w:iCs/>
        </w:rPr>
        <w:t>4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2B14AC">
        <w:t>38</w:t>
      </w:r>
      <w:r>
        <w:t>/201</w:t>
      </w:r>
      <w:r w:rsidR="00F16682">
        <w:t>4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2B14AC">
        <w:t>39</w:t>
      </w:r>
      <w:r w:rsidR="00854B95">
        <w:t>/201</w:t>
      </w:r>
      <w:r w:rsidR="00F16682">
        <w:t>4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2B14AC">
        <w:rPr>
          <w:rFonts w:ascii="Times New Roman" w:hAnsi="Times New Roman" w:cs="Times New Roman"/>
          <w:spacing w:val="-4"/>
          <w:sz w:val="24"/>
        </w:rPr>
        <w:t>38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2B14AC">
        <w:rPr>
          <w:rFonts w:ascii="Times New Roman" w:hAnsi="Times New Roman" w:cs="Times New Roman"/>
          <w:spacing w:val="-4"/>
          <w:sz w:val="24"/>
        </w:rPr>
        <w:t>26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de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>produtos</w:t>
      </w:r>
      <w:r w:rsidR="00F40163">
        <w:rPr>
          <w:rFonts w:ascii="Times New Roman" w:hAnsi="Times New Roman" w:cs="Times New Roman"/>
          <w:color w:val="000000"/>
          <w:sz w:val="24"/>
        </w:rPr>
        <w:t xml:space="preserve"> alimentícios para as Unidades de Saúde, Programa de Atenção à Saúde, Programa Ser Mãe, Secretaria de Saúde e SAMU,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2B14AC">
        <w:rPr>
          <w:rFonts w:ascii="Times New Roman" w:hAnsi="Times New Roman" w:cs="Times New Roman"/>
          <w:color w:val="000000"/>
          <w:sz w:val="24"/>
        </w:rPr>
        <w:t>5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 no</w:t>
      </w:r>
      <w:r w:rsidR="00F40163">
        <w:rPr>
          <w:spacing w:val="-8"/>
          <w:szCs w:val="22"/>
        </w:rPr>
        <w:t>(s)</w:t>
      </w:r>
      <w:r w:rsidR="00AA70F1">
        <w:rPr>
          <w:spacing w:val="-8"/>
          <w:szCs w:val="22"/>
        </w:rPr>
        <w:t xml:space="preserve"> </w:t>
      </w:r>
      <w:proofErr w:type="gramStart"/>
      <w:r w:rsidR="00AA70F1">
        <w:rPr>
          <w:spacing w:val="-8"/>
          <w:szCs w:val="22"/>
        </w:rPr>
        <w:t>local</w:t>
      </w:r>
      <w:r w:rsidR="00F40163">
        <w:rPr>
          <w:spacing w:val="-8"/>
          <w:szCs w:val="22"/>
        </w:rPr>
        <w:t>(</w:t>
      </w:r>
      <w:proofErr w:type="gramEnd"/>
      <w:r w:rsidR="00F40163">
        <w:rPr>
          <w:spacing w:val="-8"/>
          <w:szCs w:val="22"/>
        </w:rPr>
        <w:t>ais)</w:t>
      </w:r>
      <w:r w:rsidR="00AA70F1">
        <w:rPr>
          <w:spacing w:val="-8"/>
          <w:szCs w:val="22"/>
        </w:rPr>
        <w:t xml:space="preserve"> indicado</w:t>
      </w:r>
      <w:r w:rsidR="00F40163">
        <w:rPr>
          <w:spacing w:val="-8"/>
          <w:szCs w:val="22"/>
        </w:rPr>
        <w:t>(s)</w:t>
      </w:r>
      <w:r w:rsidR="00AA70F1">
        <w:rPr>
          <w:spacing w:val="-8"/>
          <w:szCs w:val="22"/>
        </w:rPr>
        <w:t xml:space="preserve"> na</w:t>
      </w:r>
      <w:r w:rsidR="00F40163">
        <w:rPr>
          <w:spacing w:val="-8"/>
          <w:szCs w:val="22"/>
        </w:rPr>
        <w:t>(s)</w:t>
      </w:r>
      <w:r w:rsidR="00AA70F1">
        <w:rPr>
          <w:spacing w:val="-8"/>
          <w:szCs w:val="22"/>
        </w:rPr>
        <w:t xml:space="preserve"> solicitação</w:t>
      </w:r>
      <w:r w:rsidR="00F40163">
        <w:rPr>
          <w:spacing w:val="-8"/>
          <w:szCs w:val="22"/>
        </w:rPr>
        <w:t>(</w:t>
      </w:r>
      <w:proofErr w:type="spellStart"/>
      <w:r w:rsidR="00F40163">
        <w:rPr>
          <w:spacing w:val="-8"/>
          <w:szCs w:val="22"/>
        </w:rPr>
        <w:t>ões</w:t>
      </w:r>
      <w:proofErr w:type="spellEnd"/>
      <w:r w:rsidR="00F40163">
        <w:rPr>
          <w:spacing w:val="-8"/>
          <w:szCs w:val="22"/>
        </w:rPr>
        <w:t>)</w:t>
      </w:r>
      <w:r w:rsidR="00AA70F1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F40163">
        <w:rPr>
          <w:spacing w:val="-8"/>
          <w:szCs w:val="22"/>
        </w:rPr>
        <w:t xml:space="preserve"> Se possível, deverão ser entregues no prazo imediato.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7358A9">
        <w:rPr>
          <w:spacing w:val="-10"/>
        </w:rPr>
        <w:t>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de qualidade, </w:t>
      </w:r>
      <w:r w:rsidR="007358A9">
        <w:rPr>
          <w:spacing w:val="-10"/>
        </w:rPr>
        <w:t xml:space="preserve">em normais condições de uso </w:t>
      </w:r>
      <w:r w:rsidR="00F40163">
        <w:rPr>
          <w:spacing w:val="-10"/>
        </w:rPr>
        <w:t xml:space="preserve">e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</w:t>
      </w:r>
      <w:r w:rsidR="00F40163">
        <w:rPr>
          <w:spacing w:val="-10"/>
        </w:rPr>
        <w:t>m</w:t>
      </w:r>
      <w:r>
        <w:rPr>
          <w:spacing w:val="-10"/>
        </w:rPr>
        <w:t xml:space="preserve">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F40163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r w:rsidRPr="00857917">
        <w:t xml:space="preserve">A oportunidade e a quantidade do fornecimento fica a critério exclusivo </w:t>
      </w:r>
      <w:proofErr w:type="gramStart"/>
      <w:r w:rsidRPr="00857917">
        <w:t xml:space="preserve">da </w:t>
      </w:r>
      <w:r w:rsidR="00F40163">
        <w:t>FUNDO</w:t>
      </w:r>
      <w:proofErr w:type="gramEnd"/>
      <w:r w:rsidR="00F40163">
        <w:t xml:space="preserve"> MUNICIPAL/CONTRATANTE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lastRenderedPageBreak/>
        <w:t xml:space="preserve">2.3.14 - </w:t>
      </w:r>
      <w:r w:rsidR="00F40163">
        <w:rPr>
          <w:spacing w:val="-10"/>
        </w:rPr>
        <w:t>O</w:t>
      </w:r>
      <w:r w:rsidRPr="00857917">
        <w:t xml:space="preserve"> </w:t>
      </w:r>
      <w:r w:rsidR="00F40163">
        <w:t>FUNDO MUNICIPAL/CONTRATANTE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Pr="002F4BB1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F40163">
        <w:rPr>
          <w:rFonts w:ascii="Times New Roman" w:hAnsi="Times New Roman" w:cs="Times New Roman"/>
          <w:sz w:val="24"/>
        </w:rPr>
        <w:t>FUNDO MUNICIPAL/CONTRATANTE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F40163">
        <w:t>3</w:t>
      </w:r>
      <w:r w:rsidR="00186FA0" w:rsidRPr="00186FA0">
        <w:t>0 (</w:t>
      </w:r>
      <w:r w:rsidR="00F40163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</w:t>
      </w:r>
      <w:r w:rsidR="002B14AC">
        <w:rPr>
          <w:spacing w:val="-8"/>
        </w:rPr>
        <w:t>arcelamento, bem como sua forma e o motivo.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</w:t>
      </w:r>
      <w:r w:rsidR="00F40163">
        <w:t xml:space="preserve"> substitua, conforme costumes e entendimentos já adotados.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F40163">
        <w:rPr>
          <w:spacing w:val="-8"/>
          <w:szCs w:val="22"/>
        </w:rPr>
        <w:t>em 31 de dezembro de 201</w:t>
      </w:r>
      <w:r w:rsidR="002B14AC">
        <w:rPr>
          <w:spacing w:val="-8"/>
          <w:szCs w:val="22"/>
        </w:rPr>
        <w:t>5</w:t>
      </w:r>
      <w:r w:rsidR="00F40163">
        <w:rPr>
          <w:spacing w:val="-8"/>
          <w:szCs w:val="22"/>
        </w:rPr>
        <w:t>, ficando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2B14AC">
        <w:rPr>
          <w:spacing w:val="-8"/>
          <w:szCs w:val="22"/>
        </w:rPr>
        <w:t>5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2B14AC" w:rsidRPr="00F40163" w:rsidRDefault="00C5680F" w:rsidP="002B14AC">
      <w:pPr>
        <w:ind w:right="-441"/>
        <w:jc w:val="both"/>
        <w:rPr>
          <w:color w:val="000000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</w:t>
      </w:r>
      <w:r w:rsidR="002B14AC">
        <w:rPr>
          <w:spacing w:val="-8"/>
        </w:rPr>
        <w:t xml:space="preserve"> referentes ao exercício/ano base 2015.</w:t>
      </w:r>
    </w:p>
    <w:p w:rsidR="00F40163" w:rsidRPr="00F40163" w:rsidRDefault="00F40163" w:rsidP="00F4016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2B14AC">
        <w:rPr>
          <w:spacing w:val="-8"/>
          <w:szCs w:val="22"/>
        </w:rPr>
        <w:t>26</w:t>
      </w:r>
      <w:r w:rsidR="0006759B">
        <w:rPr>
          <w:spacing w:val="-8"/>
          <w:szCs w:val="22"/>
        </w:rPr>
        <w:t>/201</w:t>
      </w:r>
      <w:r w:rsidR="0069593A">
        <w:rPr>
          <w:spacing w:val="-8"/>
          <w:szCs w:val="22"/>
        </w:rPr>
        <w:t>4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1E6622">
        <w:rPr>
          <w:spacing w:val="-8"/>
          <w:szCs w:val="22"/>
        </w:rPr>
        <w:t>4</w:t>
      </w:r>
      <w:r w:rsidR="002B14AC">
        <w:rPr>
          <w:spacing w:val="-8"/>
          <w:szCs w:val="22"/>
        </w:rPr>
        <w:t>/15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E12C0"/>
    <w:rsid w:val="00186FA0"/>
    <w:rsid w:val="001A4C8F"/>
    <w:rsid w:val="001D6C33"/>
    <w:rsid w:val="001E6622"/>
    <w:rsid w:val="0029173F"/>
    <w:rsid w:val="002A67F3"/>
    <w:rsid w:val="002B12F0"/>
    <w:rsid w:val="002B14AC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70F97"/>
    <w:rsid w:val="00E93F2C"/>
    <w:rsid w:val="00EF14BF"/>
    <w:rsid w:val="00F16682"/>
    <w:rsid w:val="00F349E6"/>
    <w:rsid w:val="00F40163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1690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2014-12-02T12:27:00Z</dcterms:created>
  <dcterms:modified xsi:type="dcterms:W3CDTF">2014-12-02T12:27:00Z</dcterms:modified>
</cp:coreProperties>
</file>