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IX</w:t>
      </w:r>
    </w:p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MODELO DE PROJETO DE VENDA DE GÊNEROS ALIMENTÍCIOS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DA AGRICULTURA FAMILIAR PARA ALIMENTAÇÃO ESCOLAR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21"/>
        <w:gridCol w:w="4099"/>
      </w:tblGrid>
      <w:tr w:rsidR="00D9008E" w:rsidRPr="00FE5ABB">
        <w:tc>
          <w:tcPr>
            <w:tcW w:w="7071" w:type="dxa"/>
          </w:tcPr>
          <w:p w:rsidR="00D9008E" w:rsidRPr="00FE5ABB" w:rsidRDefault="00813044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D9008E" w:rsidRPr="00FE5ABB" w:rsidRDefault="00D9008E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                </w:t>
            </w:r>
          </w:p>
          <w:p w:rsidR="00D9008E" w:rsidRPr="00FE5ABB" w:rsidRDefault="00D9008E" w:rsidP="00D9008E">
            <w:pPr>
              <w:pStyle w:val="Cabealho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>Programa Nacional de Alimentação Escolar</w:t>
            </w:r>
          </w:p>
        </w:tc>
      </w:tr>
    </w:tbl>
    <w:p w:rsidR="00D9008E" w:rsidRPr="00FE5ABB" w:rsidRDefault="00D9008E" w:rsidP="00D9008E">
      <w:pPr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16"/>
        <w:gridCol w:w="991"/>
        <w:gridCol w:w="53"/>
        <w:gridCol w:w="150"/>
        <w:gridCol w:w="1113"/>
        <w:gridCol w:w="177"/>
        <w:gridCol w:w="1125"/>
        <w:gridCol w:w="533"/>
        <w:gridCol w:w="983"/>
        <w:gridCol w:w="292"/>
        <w:gridCol w:w="1383"/>
        <w:gridCol w:w="216"/>
        <w:gridCol w:w="216"/>
        <w:gridCol w:w="583"/>
        <w:gridCol w:w="403"/>
      </w:tblGrid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</w:rPr>
            </w:pPr>
            <w:r w:rsidRPr="00FE5ABB">
              <w:rPr>
                <w:rFonts w:ascii="Tahoma" w:hAnsi="Tahoma" w:cs="Tahoma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D9008E" w:rsidRPr="00FE5ABB" w:rsidTr="00766256">
        <w:tc>
          <w:tcPr>
            <w:tcW w:w="8720" w:type="dxa"/>
            <w:gridSpan w:val="16"/>
            <w:tcBorders>
              <w:bottom w:val="single" w:sz="4" w:space="0" w:color="auto"/>
            </w:tcBorders>
          </w:tcPr>
          <w:p w:rsidR="00D9008E" w:rsidRPr="00FE5ABB" w:rsidRDefault="00D9008E" w:rsidP="00813044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Identificação</w:t>
            </w:r>
            <w:r>
              <w:rPr>
                <w:rFonts w:ascii="Tahoma" w:hAnsi="Tahoma" w:cs="Tahoma"/>
                <w:sz w:val="19"/>
                <w:szCs w:val="19"/>
              </w:rPr>
              <w:t xml:space="preserve"> da proposta de atendimento ao E</w:t>
            </w:r>
            <w:r w:rsidRPr="00FE5ABB">
              <w:rPr>
                <w:rFonts w:ascii="Tahoma" w:hAnsi="Tahoma" w:cs="Tahoma"/>
                <w:sz w:val="19"/>
                <w:szCs w:val="19"/>
              </w:rPr>
              <w:t>dital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 C</w:t>
            </w:r>
            <w:r w:rsidRPr="00FE5ABB">
              <w:rPr>
                <w:rFonts w:ascii="Tahoma" w:hAnsi="Tahoma" w:cs="Tahoma"/>
                <w:sz w:val="19"/>
                <w:szCs w:val="19"/>
              </w:rPr>
              <w:t>hamada pública nº</w:t>
            </w:r>
            <w:r w:rsidR="0081304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>0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813044">
              <w:rPr>
                <w:rFonts w:ascii="Tahoma" w:hAnsi="Tahoma" w:cs="Tahoma"/>
                <w:sz w:val="19"/>
                <w:szCs w:val="19"/>
              </w:rPr>
              <w:t>2</w:t>
            </w:r>
            <w:r w:rsidRPr="00FE5ABB">
              <w:rPr>
                <w:rFonts w:ascii="Tahoma" w:hAnsi="Tahoma" w:cs="Tahoma"/>
                <w:sz w:val="19"/>
                <w:szCs w:val="19"/>
              </w:rPr>
              <w:t>/</w:t>
            </w:r>
            <w:r w:rsidR="00813044">
              <w:rPr>
                <w:rFonts w:ascii="Tahoma" w:hAnsi="Tahoma" w:cs="Tahoma"/>
                <w:sz w:val="19"/>
                <w:szCs w:val="19"/>
              </w:rPr>
              <w:t>2015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A – Grupo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Formal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1. Nome do Proponente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2. CNPJ</w:t>
            </w: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legal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9.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Banco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10.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Nº da Agência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11.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Nº da Conta Corrente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do Proponente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CPF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421C02" w:rsidP="00D900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D9008E"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Fornecedores participantes (Grupo Formal e Informal)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CPF </w:t>
            </w: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DAP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Agência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5.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Conta Corrente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IDENTIFICAÇÃO DA ENTIDADE EXECUTORA DO PNAE/FNDE/MEC</w:t>
            </w:r>
          </w:p>
        </w:tc>
      </w:tr>
      <w:tr w:rsidR="00D9008E" w:rsidRPr="00FE5ABB" w:rsidTr="00766256">
        <w:tc>
          <w:tcPr>
            <w:tcW w:w="4698" w:type="dxa"/>
            <w:gridSpan w:val="9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da Entidade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 xml:space="preserve">MUNICIPIO DE </w:t>
            </w:r>
            <w:r>
              <w:rPr>
                <w:rFonts w:ascii="Tahoma" w:hAnsi="Tahoma" w:cs="Tahoma"/>
              </w:rPr>
              <w:t>OTACÍLIO COSTA/SC</w:t>
            </w:r>
            <w:r w:rsidRPr="00FE5ABB">
              <w:rPr>
                <w:rFonts w:ascii="Tahoma" w:hAnsi="Tahoma" w:cs="Tahoma"/>
              </w:rPr>
              <w:t xml:space="preserve"> / SECRETARIA MUNICIPAL DE EDUCAÇÃO</w:t>
            </w:r>
          </w:p>
        </w:tc>
        <w:tc>
          <w:tcPr>
            <w:tcW w:w="2475" w:type="dxa"/>
            <w:gridSpan w:val="3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CNPJ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</w:t>
            </w:r>
            <w:r w:rsidRPr="00FE5ABB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326.066</w:t>
            </w:r>
            <w:r w:rsidRPr="00FE5ABB">
              <w:rPr>
                <w:rFonts w:ascii="Tahoma" w:hAnsi="Tahoma" w:cs="Tahoma"/>
                <w:sz w:val="19"/>
                <w:szCs w:val="19"/>
              </w:rPr>
              <w:t>/0001-</w:t>
            </w:r>
            <w:r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Município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OTACÍLIO COSTA/SC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AV. VIDAL RAMOS JÚNIOR, N.º 228, CENTRO ADMINISTRATIVO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5. DDD/Fone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(49) 3275-3367</w:t>
            </w:r>
          </w:p>
        </w:tc>
      </w:tr>
      <w:tr w:rsidR="00D9008E" w:rsidRPr="00FE5ABB" w:rsidTr="00766256">
        <w:tc>
          <w:tcPr>
            <w:tcW w:w="7605" w:type="dxa"/>
            <w:gridSpan w:val="14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ELIANE COELHO DE SOUZA PEREIRA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RELAÇÃO DE FORNECEDORES E PRODUTOS</w:t>
            </w:r>
          </w:p>
          <w:p w:rsidR="00421C02" w:rsidRPr="00421C02" w:rsidRDefault="00421C02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De acordo com o art. 24 da Resolução 38 do FNDE/2009,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alterada pela resolução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025/2012, 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o limite individual de venda de gêneros alimentícios do Agricultor Familiar e do Empreendedor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Familiar Rural será de até R$ 20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.000,00 (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vinte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mil reais) por Declaração de Aptidão ao PRONAF - DAP por ano civil</w:t>
            </w:r>
          </w:p>
          <w:p w:rsidR="00421C02" w:rsidRPr="00FE5ABB" w:rsidRDefault="00421C02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>Identificação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766256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bottom w:val="nil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</w:t>
            </w: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 – TOTALIZAÇÃO POR PRODUTO</w:t>
            </w: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Produto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2.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 por Produto</w:t>
            </w:r>
          </w:p>
        </w:tc>
      </w:tr>
      <w:tr w:rsidR="00D9008E" w:rsidRPr="00FE5ABB" w:rsidTr="00766256">
        <w:trPr>
          <w:trHeight w:val="23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19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9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11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DESCREVER OS MECANISMOS DE ACOMPANHAMENTO DAS ENTREGAS DOS PRODUTOS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CARACTERÍSTICAS DO FORNECEDOR PROPONENTE (breve </w:t>
            </w: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histórico, número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de sócios, missão, área de abrangência)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________________________________________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 do Representante do Grupo 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Fone/E-mail: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CPF: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Agricultores Fornecedores do Grupo Informal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Default="00D9008E" w:rsidP="00D9008E">
      <w:pPr>
        <w:autoSpaceDE w:val="0"/>
        <w:autoSpaceDN w:val="0"/>
        <w:adjustRightInd w:val="0"/>
        <w:jc w:val="center"/>
      </w:pPr>
    </w:p>
    <w:sectPr w:rsidR="00D90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21" w:rsidRDefault="00C94821">
      <w:r>
        <w:separator/>
      </w:r>
    </w:p>
  </w:endnote>
  <w:endnote w:type="continuationSeparator" w:id="1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21" w:rsidRDefault="00C94821">
      <w:r>
        <w:separator/>
      </w:r>
    </w:p>
  </w:footnote>
  <w:footnote w:type="continuationSeparator" w:id="1">
    <w:p w:rsidR="00C94821" w:rsidRDefault="00C9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8E"/>
    <w:rsid w:val="00421C02"/>
    <w:rsid w:val="006231C0"/>
    <w:rsid w:val="00766256"/>
    <w:rsid w:val="007F767A"/>
    <w:rsid w:val="00813044"/>
    <w:rsid w:val="00A90BD3"/>
    <w:rsid w:val="00C47178"/>
    <w:rsid w:val="00C94821"/>
    <w:rsid w:val="00D9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900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66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PMOC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PMOC</dc:creator>
  <cp:lastModifiedBy>Wander</cp:lastModifiedBy>
  <cp:revision>2</cp:revision>
  <dcterms:created xsi:type="dcterms:W3CDTF">2014-12-16T10:34:00Z</dcterms:created>
  <dcterms:modified xsi:type="dcterms:W3CDTF">2014-12-16T10:34:00Z</dcterms:modified>
</cp:coreProperties>
</file>