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/201</w:t>
      </w:r>
      <w:r w:rsidR="00BC35BA">
        <w:rPr>
          <w:rFonts w:ascii="Times New Roman" w:hAnsi="Times New Roman"/>
          <w:b/>
          <w:i/>
        </w:rPr>
        <w:t>5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C071B2">
        <w:rPr>
          <w:rFonts w:ascii="Times New Roman" w:hAnsi="Times New Roman"/>
          <w:b/>
          <w:iCs/>
        </w:rPr>
        <w:t>25</w:t>
      </w:r>
      <w:r w:rsidR="00E65E29">
        <w:rPr>
          <w:rFonts w:ascii="Times New Roman" w:hAnsi="Times New Roman"/>
          <w:b/>
          <w:iCs/>
        </w:rPr>
        <w:t>/201</w:t>
      </w:r>
      <w:r w:rsidR="00BC35BA">
        <w:rPr>
          <w:rFonts w:ascii="Times New Roman" w:hAnsi="Times New Roman"/>
          <w:b/>
          <w:iCs/>
        </w:rPr>
        <w:t>5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BC35BA">
        <w:t>4</w:t>
      </w:r>
      <w:r w:rsidR="00C071B2">
        <w:t>6</w:t>
      </w:r>
      <w:r w:rsidR="00BC35BA">
        <w:t>/2015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BC35BA">
        <w:t>4</w:t>
      </w:r>
      <w:r w:rsidR="00C071B2">
        <w:t>7</w:t>
      </w:r>
      <w:r>
        <w:t>/201</w:t>
      </w:r>
      <w:r w:rsidR="00BC35BA">
        <w:t>5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BC35BA">
        <w:rPr>
          <w:rFonts w:ascii="Times New Roman" w:hAnsi="Times New Roman" w:cs="Times New Roman"/>
          <w:spacing w:val="-4"/>
          <w:sz w:val="24"/>
        </w:rPr>
        <w:t>4</w:t>
      </w:r>
      <w:r w:rsidR="00C071B2">
        <w:rPr>
          <w:rFonts w:ascii="Times New Roman" w:hAnsi="Times New Roman" w:cs="Times New Roman"/>
          <w:spacing w:val="-4"/>
          <w:sz w:val="24"/>
        </w:rPr>
        <w:t>6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BC35BA">
        <w:rPr>
          <w:rFonts w:ascii="Times New Roman" w:hAnsi="Times New Roman" w:cs="Times New Roman"/>
          <w:spacing w:val="-4"/>
          <w:sz w:val="24"/>
        </w:rPr>
        <w:t>5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C071B2">
        <w:rPr>
          <w:rFonts w:ascii="Times New Roman" w:hAnsi="Times New Roman" w:cs="Times New Roman"/>
          <w:spacing w:val="-4"/>
          <w:sz w:val="24"/>
        </w:rPr>
        <w:t>25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BC35BA">
        <w:rPr>
          <w:rFonts w:ascii="Times New Roman" w:hAnsi="Times New Roman" w:cs="Times New Roman"/>
          <w:spacing w:val="-4"/>
          <w:sz w:val="24"/>
        </w:rPr>
        <w:t>5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Aquisição d</w:t>
      </w:r>
      <w:r w:rsidR="00C071B2">
        <w:rPr>
          <w:rFonts w:ascii="Times New Roman" w:hAnsi="Times New Roman" w:cs="Times New Roman"/>
          <w:b/>
          <w:color w:val="000000"/>
          <w:sz w:val="24"/>
        </w:rPr>
        <w:t>os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materiais de construção </w:t>
      </w:r>
      <w:r w:rsidR="00C071B2">
        <w:rPr>
          <w:rFonts w:ascii="Times New Roman" w:hAnsi="Times New Roman" w:cs="Times New Roman"/>
          <w:b/>
          <w:color w:val="000000"/>
          <w:sz w:val="24"/>
        </w:rPr>
        <w:t xml:space="preserve">abaixo descritos, 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para uso da Secretaria de Habitação e Captação de Recursos para construção e reforma da habitação de pessoas carentes, os quais deverão ser fornecidos/entregues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>Processo 0</w:t>
      </w:r>
      <w:r w:rsidR="00BC35BA">
        <w:rPr>
          <w:rFonts w:ascii="Times New Roman" w:hAnsi="Times New Roman" w:cs="Times New Roman"/>
          <w:b/>
          <w:sz w:val="24"/>
        </w:rPr>
        <w:t>4</w:t>
      </w:r>
      <w:r w:rsidR="00C071B2">
        <w:rPr>
          <w:rFonts w:ascii="Times New Roman" w:hAnsi="Times New Roman" w:cs="Times New Roman"/>
          <w:b/>
          <w:sz w:val="24"/>
        </w:rPr>
        <w:t>6</w:t>
      </w:r>
      <w:r w:rsidR="004F64DA">
        <w:rPr>
          <w:rFonts w:ascii="Times New Roman" w:hAnsi="Times New Roman" w:cs="Times New Roman"/>
          <w:b/>
          <w:sz w:val="24"/>
        </w:rPr>
        <w:t>/201</w:t>
      </w:r>
      <w:r w:rsidR="00BC35BA">
        <w:rPr>
          <w:rFonts w:ascii="Times New Roman" w:hAnsi="Times New Roman" w:cs="Times New Roman"/>
          <w:b/>
          <w:sz w:val="24"/>
        </w:rPr>
        <w:t>5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E65E29">
        <w:rPr>
          <w:rFonts w:ascii="Times New Roman" w:hAnsi="Times New Roman" w:cs="Times New Roman"/>
          <w:sz w:val="24"/>
        </w:rPr>
        <w:t>5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proofErr w:type="gramStart"/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 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início dos trabalhos </w:t>
      </w:r>
      <w:r w:rsidR="005B5334">
        <w:rPr>
          <w:spacing w:val="-8"/>
        </w:rPr>
        <w:t xml:space="preserve">em até </w:t>
      </w:r>
      <w:r w:rsidR="00E663E9">
        <w:rPr>
          <w:spacing w:val="-8"/>
        </w:rPr>
        <w:t>05</w:t>
      </w:r>
      <w:r w:rsidR="005B5334">
        <w:rPr>
          <w:spacing w:val="-8"/>
        </w:rPr>
        <w:t>(</w:t>
      </w:r>
      <w:r w:rsidR="00E663E9">
        <w:rPr>
          <w:spacing w:val="-8"/>
        </w:rPr>
        <w:t>cinco</w:t>
      </w:r>
      <w:r w:rsidR="005B5334">
        <w:rPr>
          <w:spacing w:val="-8"/>
        </w:rPr>
        <w:t>) dias corridos,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referidos </w:t>
      </w:r>
      <w:r w:rsidR="00C071B2">
        <w:rPr>
          <w:spacing w:val="-8"/>
        </w:rPr>
        <w:t>produtos</w:t>
      </w:r>
      <w:r w:rsidR="00E663E9">
        <w:rPr>
          <w:spacing w:val="-8"/>
        </w:rPr>
        <w:t xml:space="preserve"> </w:t>
      </w:r>
      <w:r w:rsidR="005C3730">
        <w:rPr>
          <w:spacing w:val="-8"/>
        </w:rPr>
        <w:t xml:space="preserve">deverão ser </w:t>
      </w:r>
      <w:r w:rsidR="00C071B2">
        <w:rPr>
          <w:spacing w:val="-8"/>
        </w:rPr>
        <w:t>entregues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da 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</w:t>
      </w:r>
      <w:r>
        <w:rPr>
          <w:spacing w:val="-10"/>
        </w:rPr>
        <w:lastRenderedPageBreak/>
        <w:t>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</w:t>
      </w:r>
      <w:r w:rsidR="00186FA0" w:rsidRPr="00F7606E">
        <w:rPr>
          <w:spacing w:val="-8"/>
        </w:rPr>
        <w:lastRenderedPageBreak/>
        <w:t>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>em 31 de dezembro de 201</w:t>
      </w:r>
      <w:r w:rsidR="009B582E">
        <w:rPr>
          <w:spacing w:val="-8"/>
        </w:rPr>
        <w:t>5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9B582E">
        <w:rPr>
          <w:spacing w:val="-8"/>
        </w:rPr>
        <w:t>5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9B582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C071B2">
        <w:rPr>
          <w:spacing w:val="-8"/>
        </w:rPr>
        <w:t>a seguir consignada:</w:t>
      </w:r>
    </w:p>
    <w:p w:rsidR="00C071B2" w:rsidRDefault="00C071B2" w:rsidP="009B582E">
      <w:pPr>
        <w:ind w:right="-135"/>
        <w:jc w:val="both"/>
        <w:rPr>
          <w:spacing w:val="-8"/>
        </w:rPr>
      </w:pPr>
    </w:p>
    <w:p w:rsidR="00C071B2" w:rsidRDefault="00C071B2" w:rsidP="00C071B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>13.01 – Secretaria</w:t>
      </w:r>
      <w:proofErr w:type="gramEnd"/>
      <w:r>
        <w:rPr>
          <w:bCs/>
          <w:color w:val="000000"/>
          <w:sz w:val="22"/>
          <w:szCs w:val="22"/>
        </w:rPr>
        <w:t xml:space="preserve"> de Habitação e Captação de Recursos</w:t>
      </w:r>
    </w:p>
    <w:p w:rsidR="00C071B2" w:rsidRDefault="00C071B2" w:rsidP="00C071B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FRH – Fundo Rotativo Habitacional</w:t>
      </w:r>
    </w:p>
    <w:p w:rsidR="00C071B2" w:rsidRDefault="00C071B2" w:rsidP="00C071B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1.019 – Construção</w:t>
      </w:r>
      <w:proofErr w:type="gramStart"/>
      <w:r>
        <w:rPr>
          <w:bCs/>
          <w:color w:val="000000"/>
          <w:sz w:val="22"/>
          <w:szCs w:val="22"/>
        </w:rPr>
        <w:t>, Reforma</w:t>
      </w:r>
      <w:proofErr w:type="gramEnd"/>
      <w:r>
        <w:rPr>
          <w:bCs/>
          <w:color w:val="000000"/>
          <w:sz w:val="22"/>
          <w:szCs w:val="22"/>
        </w:rPr>
        <w:t xml:space="preserve"> de Habitação de Pessoas Carentes</w:t>
      </w:r>
    </w:p>
    <w:p w:rsidR="00C071B2" w:rsidRPr="00FE10CE" w:rsidRDefault="00C071B2" w:rsidP="00C071B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3.3.90 – Aplicações diretas</w:t>
      </w:r>
    </w:p>
    <w:p w:rsidR="00C071B2" w:rsidRDefault="00C071B2" w:rsidP="009B582E">
      <w:pPr>
        <w:ind w:right="-135"/>
        <w:jc w:val="both"/>
        <w:rPr>
          <w:color w:val="000000"/>
        </w:rPr>
      </w:pPr>
    </w:p>
    <w:p w:rsidR="007947BD" w:rsidRPr="00857917" w:rsidRDefault="007947BD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C071B2">
        <w:rPr>
          <w:spacing w:val="-8"/>
        </w:rPr>
        <w:t>046</w:t>
      </w:r>
      <w:r w:rsidR="007947BD">
        <w:rPr>
          <w:spacing w:val="-8"/>
        </w:rPr>
        <w:t>/201</w:t>
      </w:r>
      <w:r w:rsidR="00C071B2">
        <w:rPr>
          <w:spacing w:val="-8"/>
        </w:rPr>
        <w:t>5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6229C5" w:rsidRDefault="006229C5" w:rsidP="0063661B">
      <w:pPr>
        <w:ind w:right="-135"/>
        <w:jc w:val="both"/>
        <w:rPr>
          <w:spacing w:val="-8"/>
        </w:rPr>
      </w:pP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C071B2">
        <w:rPr>
          <w:spacing w:val="-8"/>
        </w:rPr>
        <w:t>5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2D65"/>
    <w:rsid w:val="001A4C8F"/>
    <w:rsid w:val="001D6C33"/>
    <w:rsid w:val="0023080C"/>
    <w:rsid w:val="0029173F"/>
    <w:rsid w:val="00297BE1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F64DA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6473"/>
    <w:rsid w:val="00756FB6"/>
    <w:rsid w:val="00776ECF"/>
    <w:rsid w:val="007947BD"/>
    <w:rsid w:val="007C15D7"/>
    <w:rsid w:val="008363FE"/>
    <w:rsid w:val="00854B95"/>
    <w:rsid w:val="00857917"/>
    <w:rsid w:val="00872E7B"/>
    <w:rsid w:val="00881115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embloco">
    <w:name w:val="Block Text"/>
    <w:basedOn w:val="Normal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1936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2014-06-12T12:22:00Z</cp:lastPrinted>
  <dcterms:created xsi:type="dcterms:W3CDTF">2015-07-29T12:57:00Z</dcterms:created>
  <dcterms:modified xsi:type="dcterms:W3CDTF">2015-07-29T12:57:00Z</dcterms:modified>
</cp:coreProperties>
</file>