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452B31">
        <w:rPr>
          <w:sz w:val="32"/>
          <w:szCs w:val="32"/>
        </w:rPr>
        <w:t>0</w:t>
      </w:r>
      <w:r w:rsidR="007641FD">
        <w:rPr>
          <w:sz w:val="32"/>
          <w:szCs w:val="32"/>
        </w:rPr>
        <w:t>8</w:t>
      </w:r>
      <w:r w:rsidR="00452B31" w:rsidRPr="00BD6F5E">
        <w:rPr>
          <w:sz w:val="32"/>
          <w:szCs w:val="32"/>
        </w:rPr>
        <w:t>/201</w:t>
      </w:r>
      <w:r w:rsidR="00AB6DA3">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7641FD">
        <w:rPr>
          <w:sz w:val="22"/>
          <w:szCs w:val="22"/>
        </w:rPr>
        <w:t>57</w:t>
      </w:r>
      <w:r w:rsidR="00452B31" w:rsidRPr="003E7AFA">
        <w:rPr>
          <w:sz w:val="22"/>
          <w:szCs w:val="22"/>
        </w:rPr>
        <w:t>/201</w:t>
      </w:r>
      <w:r w:rsidR="00AB6DA3">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AB6DA3">
        <w:rPr>
          <w:sz w:val="22"/>
          <w:szCs w:val="22"/>
        </w:rPr>
        <w:t>0</w:t>
      </w:r>
      <w:r w:rsidR="007641FD">
        <w:rPr>
          <w:sz w:val="22"/>
          <w:szCs w:val="22"/>
        </w:rPr>
        <w:t>58</w:t>
      </w:r>
      <w:r w:rsidR="00452B31" w:rsidRPr="003E7AFA">
        <w:rPr>
          <w:sz w:val="22"/>
          <w:szCs w:val="22"/>
        </w:rPr>
        <w:t>/201</w:t>
      </w:r>
      <w:r w:rsidR="00AB6DA3">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AB6DA3">
        <w:rPr>
          <w:b/>
          <w:szCs w:val="22"/>
        </w:rPr>
        <w:t xml:space="preserve">CONTRATAÇÃO DE EMPRESA ESPECIALIZADA </w:t>
      </w:r>
      <w:r w:rsidR="00AB6DA3" w:rsidRPr="00AB6DA3">
        <w:rPr>
          <w:b/>
          <w:szCs w:val="22"/>
        </w:rPr>
        <w:t xml:space="preserve">VISANDO </w:t>
      </w:r>
      <w:r w:rsidR="007641FD" w:rsidRPr="00BC35BA">
        <w:rPr>
          <w:b/>
          <w:szCs w:val="22"/>
        </w:rPr>
        <w:t xml:space="preserve">EXECUÇÃO </w:t>
      </w:r>
      <w:r w:rsidR="007641FD">
        <w:rPr>
          <w:b/>
          <w:szCs w:val="22"/>
        </w:rPr>
        <w:t>DA COMPLEMENTAÇÃO ASFÁLTICA EM 12 RUAS DO PROGRAMA PRÓ-PAVIMENTAR (LEI MUNICIPAL 1.980/2011), sendo que as pavimentações já foram concluídas, restando somente REATERRO DOS PASSEIOS, MEIO FIO, PINTURA DE FAIXAS, PLACAS DE REGULAMENTAÇÃO E PLACAS DE LOGRADOUROS</w:t>
      </w:r>
      <w:r w:rsidRPr="003E7AFA">
        <w:rPr>
          <w:szCs w:val="22"/>
        </w:rPr>
        <w:t xml:space="preserve">, </w:t>
      </w:r>
      <w:r w:rsidR="00F32312">
        <w:rPr>
          <w:szCs w:val="22"/>
        </w:rPr>
        <w:t xml:space="preserve">as </w:t>
      </w:r>
      <w:r w:rsidR="00AB6DA3">
        <w:rPr>
          <w:szCs w:val="22"/>
        </w:rPr>
        <w:t>qu</w:t>
      </w:r>
      <w:r w:rsidR="00F32312">
        <w:rPr>
          <w:szCs w:val="22"/>
        </w:rPr>
        <w:t>ais</w:t>
      </w:r>
      <w:r w:rsidR="00AB6DA3">
        <w:rPr>
          <w:szCs w:val="22"/>
        </w:rPr>
        <w:t xml:space="preserve"> dever</w:t>
      </w:r>
      <w:r w:rsidR="00F32312">
        <w:rPr>
          <w:szCs w:val="22"/>
        </w:rPr>
        <w:t>ão</w:t>
      </w:r>
      <w:r w:rsidR="00AB6DA3">
        <w:rPr>
          <w:szCs w:val="22"/>
        </w:rPr>
        <w:t xml:space="preserve"> ser realizada</w:t>
      </w:r>
      <w:r w:rsidR="00F32312">
        <w:rPr>
          <w:szCs w:val="22"/>
        </w:rPr>
        <w:t>s/executadas</w:t>
      </w:r>
      <w:r w:rsidR="00AB6DA3">
        <w:rPr>
          <w:szCs w:val="22"/>
        </w:rPr>
        <w:t xml:space="preserve"> </w:t>
      </w:r>
      <w:r w:rsidRPr="003E7AFA">
        <w:rPr>
          <w:szCs w:val="22"/>
        </w:rPr>
        <w:t>conforme especificações/características mínimas, constantes no</w:t>
      </w:r>
      <w:r w:rsidR="00AB6DA3">
        <w:rPr>
          <w:szCs w:val="22"/>
        </w:rPr>
        <w:t xml:space="preserve"> Processo Licitatório (Projeto Técni</w:t>
      </w:r>
      <w:r w:rsidR="00F32312">
        <w:rPr>
          <w:szCs w:val="22"/>
        </w:rPr>
        <w:t>c</w:t>
      </w:r>
      <w:r w:rsidR="00AB6DA3">
        <w:rPr>
          <w:szCs w:val="22"/>
        </w:rPr>
        <w:t>o/Memorial Descritivo),</w:t>
      </w:r>
      <w:r w:rsidRPr="003E7AFA">
        <w:rPr>
          <w:szCs w:val="22"/>
        </w:rPr>
        <w:t xml:space="preserve">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EA415B">
        <w:rPr>
          <w:b/>
          <w:bCs/>
          <w:szCs w:val="22"/>
        </w:rPr>
        <w:t xml:space="preserve">até às </w:t>
      </w:r>
      <w:proofErr w:type="gramStart"/>
      <w:r w:rsidR="00230C9D">
        <w:rPr>
          <w:b/>
          <w:bCs/>
          <w:szCs w:val="22"/>
        </w:rPr>
        <w:t>14:00</w:t>
      </w:r>
      <w:proofErr w:type="gramEnd"/>
      <w:r w:rsidR="00230C9D">
        <w:rPr>
          <w:b/>
          <w:bCs/>
          <w:szCs w:val="22"/>
        </w:rPr>
        <w:t xml:space="preserve"> </w:t>
      </w:r>
      <w:proofErr w:type="spellStart"/>
      <w:r w:rsidR="00230C9D">
        <w:rPr>
          <w:b/>
          <w:bCs/>
          <w:szCs w:val="22"/>
        </w:rPr>
        <w:t>hs</w:t>
      </w:r>
      <w:proofErr w:type="spellEnd"/>
      <w:r w:rsidR="00230C9D">
        <w:rPr>
          <w:b/>
          <w:bCs/>
          <w:szCs w:val="22"/>
        </w:rPr>
        <w:t xml:space="preserve">. </w:t>
      </w:r>
      <w:proofErr w:type="gramStart"/>
      <w:r w:rsidR="00230C9D">
        <w:rPr>
          <w:b/>
          <w:bCs/>
          <w:szCs w:val="22"/>
        </w:rPr>
        <w:t>do</w:t>
      </w:r>
      <w:proofErr w:type="gramEnd"/>
      <w:r w:rsidR="00230C9D">
        <w:rPr>
          <w:b/>
          <w:bCs/>
          <w:szCs w:val="22"/>
        </w:rPr>
        <w:t xml:space="preserve"> dia 17/09/2015</w:t>
      </w:r>
      <w:r w:rsidR="00EA415B">
        <w:rPr>
          <w:b/>
          <w:bCs/>
          <w:szCs w:val="22"/>
        </w:rPr>
        <w:t xml:space="preserve">. </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230C9D">
        <w:rPr>
          <w:b/>
          <w:bCs/>
          <w:szCs w:val="22"/>
        </w:rPr>
        <w:t>14:15</w:t>
      </w:r>
      <w:proofErr w:type="gramEnd"/>
      <w:r w:rsidR="00230C9D">
        <w:rPr>
          <w:b/>
          <w:bCs/>
          <w:szCs w:val="22"/>
        </w:rPr>
        <w:t xml:space="preserve">  </w:t>
      </w:r>
      <w:proofErr w:type="spellStart"/>
      <w:r w:rsidR="00230C9D">
        <w:rPr>
          <w:b/>
          <w:bCs/>
          <w:szCs w:val="22"/>
        </w:rPr>
        <w:t>hs</w:t>
      </w:r>
      <w:proofErr w:type="spellEnd"/>
      <w:r w:rsidR="00230C9D">
        <w:rPr>
          <w:b/>
          <w:bCs/>
          <w:szCs w:val="22"/>
        </w:rPr>
        <w:t xml:space="preserve">. </w:t>
      </w:r>
      <w:r w:rsidR="00EA415B">
        <w:rPr>
          <w:b/>
          <w:bCs/>
          <w:szCs w:val="22"/>
        </w:rPr>
        <w:t xml:space="preserve"> </w:t>
      </w:r>
      <w:proofErr w:type="gramStart"/>
      <w:r w:rsidR="00EA415B">
        <w:rPr>
          <w:b/>
          <w:bCs/>
          <w:szCs w:val="22"/>
        </w:rPr>
        <w:t>do</w:t>
      </w:r>
      <w:proofErr w:type="gramEnd"/>
      <w:r w:rsidR="00230C9D">
        <w:rPr>
          <w:b/>
          <w:bCs/>
          <w:szCs w:val="22"/>
        </w:rPr>
        <w:t xml:space="preserve"> </w:t>
      </w:r>
      <w:r w:rsidR="00EA415B">
        <w:rPr>
          <w:b/>
          <w:bCs/>
          <w:szCs w:val="22"/>
        </w:rPr>
        <w:t xml:space="preserve"> mesmo dia. </w:t>
      </w:r>
      <w:r w:rsidRPr="003E7AFA">
        <w:rPr>
          <w:szCs w:val="22"/>
        </w:rPr>
        <w:t xml:space="preserve"> A presente licitação será do tipo </w:t>
      </w:r>
      <w:r w:rsidRPr="00F32312">
        <w:rPr>
          <w:b/>
          <w:szCs w:val="22"/>
        </w:rPr>
        <w:t>MENOR PREÇO</w:t>
      </w:r>
      <w:r w:rsidR="00236D42" w:rsidRPr="00F32312">
        <w:rPr>
          <w:b/>
          <w:szCs w:val="22"/>
        </w:rPr>
        <w:t xml:space="preserve"> G</w:t>
      </w:r>
      <w:r w:rsidR="00AB6DA3" w:rsidRPr="00F32312">
        <w:rPr>
          <w:b/>
          <w:szCs w:val="22"/>
        </w:rPr>
        <w:t>LOBAL</w:t>
      </w:r>
      <w:r w:rsidRPr="003E7AFA">
        <w:rPr>
          <w:szCs w:val="22"/>
        </w:rPr>
        <w:t>, consoante as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5D2B67" w:rsidP="005D2B67">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00452B31" w:rsidRPr="003E7AFA">
        <w:rPr>
          <w:rFonts w:ascii="Times New Roman" w:hAnsi="Times New Roman" w:cs="Times New Roman"/>
          <w:b/>
          <w:bCs/>
          <w:sz w:val="22"/>
          <w:szCs w:val="22"/>
        </w:rPr>
        <w:t xml:space="preserve"> OBJETO </w:t>
      </w:r>
    </w:p>
    <w:p w:rsidR="003D751F" w:rsidRPr="007641FD" w:rsidRDefault="00452B31" w:rsidP="007641FD">
      <w:pPr>
        <w:pStyle w:val="PargrafodaLista"/>
        <w:numPr>
          <w:ilvl w:val="1"/>
          <w:numId w:val="9"/>
        </w:numPr>
        <w:spacing w:before="120" w:after="120"/>
        <w:jc w:val="both"/>
      </w:pPr>
      <w:r w:rsidRPr="005D2B67">
        <w:rPr>
          <w:sz w:val="22"/>
          <w:szCs w:val="22"/>
        </w:rPr>
        <w:t xml:space="preserve">- O presente Edital tem por objeto a </w:t>
      </w:r>
      <w:r w:rsidR="00F32312" w:rsidRPr="00AB6DA3">
        <w:rPr>
          <w:b/>
          <w:szCs w:val="22"/>
        </w:rPr>
        <w:t xml:space="preserve">CONTRATAÇÃO DE EMPRESA ESPECIALIZADA VISANDO A </w:t>
      </w:r>
      <w:r w:rsidR="007641FD" w:rsidRPr="00BC35BA">
        <w:rPr>
          <w:b/>
          <w:szCs w:val="22"/>
        </w:rPr>
        <w:t xml:space="preserve">EXECUÇÃO </w:t>
      </w:r>
      <w:r w:rsidR="007641FD">
        <w:rPr>
          <w:b/>
          <w:szCs w:val="22"/>
        </w:rPr>
        <w:t>DA COMPLEMENTAÇÃO ASFÁLTICA EM 12 RUAS DO PROGRAMA PRÓ-PAVIMENTAR (LEI MUNICIPAL 1.980/2011), sendo que as pavimentações já foram concluídas, restando somente REATERRO DOS PASSEIOS, MEIO FIO, PINTURA DE FAIXAS, PLACAS DE REGULAMENTAÇÃO E PLACAS DE LOGRADOUROS</w:t>
      </w:r>
      <w:r w:rsidR="00BB6283" w:rsidRPr="005D2B67">
        <w:rPr>
          <w:sz w:val="22"/>
          <w:szCs w:val="22"/>
        </w:rPr>
        <w:t xml:space="preserve">. Os serviços detalhados, </w:t>
      </w:r>
      <w:r w:rsidR="00ED1418" w:rsidRPr="005D2B67">
        <w:rPr>
          <w:sz w:val="22"/>
          <w:szCs w:val="22"/>
        </w:rPr>
        <w:t xml:space="preserve">com especificações e características mínimas, </w:t>
      </w:r>
      <w:r w:rsidR="00BB6283" w:rsidRPr="005D2B67">
        <w:rPr>
          <w:sz w:val="22"/>
          <w:szCs w:val="22"/>
        </w:rPr>
        <w:t>constam no</w:t>
      </w:r>
      <w:r w:rsidR="00AB6DA3" w:rsidRPr="005D2B67">
        <w:rPr>
          <w:sz w:val="22"/>
          <w:szCs w:val="22"/>
        </w:rPr>
        <w:t xml:space="preserve"> Projeto Técnico/Memorial Descritivo,</w:t>
      </w:r>
      <w:r w:rsidR="00BB6283" w:rsidRPr="005D2B67">
        <w:rPr>
          <w:sz w:val="22"/>
          <w:szCs w:val="22"/>
        </w:rPr>
        <w:t xml:space="preserve"> A</w:t>
      </w:r>
      <w:r w:rsidR="00ED1418" w:rsidRPr="005D2B67">
        <w:rPr>
          <w:sz w:val="22"/>
          <w:szCs w:val="22"/>
        </w:rPr>
        <w:t>nexo</w:t>
      </w:r>
      <w:r w:rsidR="00BB6283" w:rsidRPr="005D2B67">
        <w:rPr>
          <w:sz w:val="22"/>
          <w:szCs w:val="22"/>
        </w:rPr>
        <w:t xml:space="preserve"> II</w:t>
      </w:r>
      <w:r w:rsidR="00ED1418" w:rsidRPr="005D2B67">
        <w:rPr>
          <w:sz w:val="22"/>
          <w:szCs w:val="22"/>
        </w:rPr>
        <w:t xml:space="preserve"> </w:t>
      </w:r>
      <w:r w:rsidR="00AB6DA3" w:rsidRPr="005D2B67">
        <w:rPr>
          <w:sz w:val="22"/>
          <w:szCs w:val="22"/>
        </w:rPr>
        <w:t xml:space="preserve">e IV </w:t>
      </w:r>
      <w:r w:rsidR="00ED1418" w:rsidRPr="005D2B67">
        <w:rPr>
          <w:sz w:val="22"/>
          <w:szCs w:val="22"/>
        </w:rPr>
        <w:t>que faz</w:t>
      </w:r>
      <w:r w:rsidR="00AB6DA3" w:rsidRPr="005D2B67">
        <w:rPr>
          <w:sz w:val="22"/>
          <w:szCs w:val="22"/>
        </w:rPr>
        <w:t>em</w:t>
      </w:r>
      <w:r w:rsidR="00ED1418" w:rsidRPr="005D2B67">
        <w:rPr>
          <w:sz w:val="22"/>
          <w:szCs w:val="22"/>
        </w:rPr>
        <w:t xml:space="preserve"> parte integrante do presente edital.</w:t>
      </w:r>
      <w:r w:rsidR="00BB6283" w:rsidRPr="005D2B67">
        <w:rPr>
          <w:sz w:val="22"/>
          <w:szCs w:val="22"/>
        </w:rPr>
        <w:t xml:space="preserve"> </w:t>
      </w:r>
    </w:p>
    <w:p w:rsidR="007641FD" w:rsidRDefault="007641FD" w:rsidP="007641FD">
      <w:pPr>
        <w:pStyle w:val="PargrafodaLista"/>
        <w:spacing w:before="120" w:after="120"/>
        <w:ind w:left="465"/>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 xml:space="preserve">junto ao Setor de </w:t>
      </w:r>
      <w:r w:rsidRPr="00CE39DB">
        <w:rPr>
          <w:sz w:val="22"/>
          <w:szCs w:val="22"/>
        </w:rPr>
        <w:lastRenderedPageBreak/>
        <w:t>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27513F" w:rsidRPr="0027513F">
        <w:rPr>
          <w:b/>
          <w:bCs/>
          <w:color w:val="000000"/>
          <w:sz w:val="22"/>
          <w:szCs w:val="22"/>
        </w:rPr>
        <w:t>SOB PENA DE DESCLASSIFICAÇÃO</w:t>
      </w:r>
      <w:r w:rsidR="0027513F">
        <w:rPr>
          <w:bCs/>
          <w:color w:val="000000"/>
          <w:sz w:val="22"/>
          <w:szCs w:val="22"/>
        </w:rPr>
        <w:t xml:space="preserve"> </w:t>
      </w:r>
      <w:r w:rsidR="005D2B67" w:rsidRPr="005D2B67">
        <w:rPr>
          <w:b/>
          <w:bCs/>
          <w:color w:val="000000"/>
          <w:sz w:val="22"/>
          <w:szCs w:val="22"/>
        </w:rPr>
        <w:t>EM CASO DE OMISSÃO DA REFERIDA VALIDADE E/OU PRAZO INFERIOR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w:t>
      </w:r>
      <w:r w:rsidR="007641FD">
        <w:rPr>
          <w:sz w:val="22"/>
          <w:szCs w:val="22"/>
        </w:rPr>
        <w:t>até 12 de dezembro de 2015,</w:t>
      </w:r>
      <w:r w:rsidR="005D2B67">
        <w:rPr>
          <w:sz w:val="22"/>
          <w:szCs w:val="22"/>
        </w:rPr>
        <w:t xml:space="preserve"> prazo </w:t>
      </w:r>
      <w:r w:rsidR="007641FD">
        <w:rPr>
          <w:sz w:val="22"/>
          <w:szCs w:val="22"/>
        </w:rPr>
        <w:t>em que deverá ocorrer a</w:t>
      </w:r>
      <w:r w:rsidR="005D2B67">
        <w:rPr>
          <w:sz w:val="22"/>
          <w:szCs w:val="22"/>
        </w:rPr>
        <w:t xml:space="preserve"> conclusão das obras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5D2B67">
        <w:rPr>
          <w:sz w:val="22"/>
          <w:szCs w:val="22"/>
        </w:rPr>
        <w:t>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7641FD">
        <w:rPr>
          <w:sz w:val="22"/>
          <w:szCs w:val="22"/>
        </w:rPr>
        <w:t>de no máximo 10</w:t>
      </w:r>
      <w:r w:rsidR="0027513F">
        <w:rPr>
          <w:sz w:val="22"/>
          <w:szCs w:val="22"/>
        </w:rPr>
        <w:t>(</w:t>
      </w:r>
      <w:r w:rsidR="007641FD">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w:t>
      </w:r>
      <w:r w:rsidR="005D2B67">
        <w:rPr>
          <w:sz w:val="22"/>
          <w:szCs w:val="22"/>
        </w:rPr>
        <w:t>respectiva</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w:t>
      </w:r>
      <w:r w:rsidR="00C85E38">
        <w:rPr>
          <w:sz w:val="22"/>
          <w:szCs w:val="22"/>
        </w:rPr>
        <w:t>no</w:t>
      </w:r>
      <w:r w:rsidR="007641FD">
        <w:rPr>
          <w:sz w:val="22"/>
          <w:szCs w:val="22"/>
        </w:rPr>
        <w:t>s</w:t>
      </w:r>
      <w:r>
        <w:rPr>
          <w:sz w:val="22"/>
          <w:szCs w:val="22"/>
        </w:rPr>
        <w:t xml:space="preserve"> loca</w:t>
      </w:r>
      <w:r w:rsidR="007641FD">
        <w:rPr>
          <w:sz w:val="22"/>
          <w:szCs w:val="22"/>
        </w:rPr>
        <w:t>is</w:t>
      </w:r>
      <w:r>
        <w:rPr>
          <w:sz w:val="22"/>
          <w:szCs w:val="22"/>
        </w:rPr>
        <w:t xml:space="preserve"> indicado</w:t>
      </w:r>
      <w:r w:rsidR="007641FD">
        <w:rPr>
          <w:sz w:val="22"/>
          <w:szCs w:val="22"/>
        </w:rPr>
        <w:t>s</w:t>
      </w:r>
      <w:r>
        <w:rPr>
          <w:sz w:val="22"/>
          <w:szCs w:val="22"/>
        </w:rPr>
        <w:t xml:space="preserve"> pela Secretaria </w:t>
      </w:r>
      <w:r w:rsidR="007641FD">
        <w:rPr>
          <w:sz w:val="22"/>
          <w:szCs w:val="22"/>
        </w:rPr>
        <w:t>respectiva e conforme memorial descritivo/projeto técnico</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sidR="007B5B6B">
        <w:rPr>
          <w:sz w:val="22"/>
          <w:szCs w:val="22"/>
        </w:rPr>
        <w:t>do boletim de medição, devidamente aprovados pela Secretaria de Planejamento</w:t>
      </w:r>
      <w:r w:rsidR="00D42DC6">
        <w:rPr>
          <w:sz w:val="22"/>
          <w:szCs w:val="22"/>
        </w:rPr>
        <w:t xml:space="preserve">, bem como </w:t>
      </w:r>
      <w:r w:rsidRPr="00CE39DB">
        <w:rPr>
          <w:sz w:val="22"/>
          <w:szCs w:val="22"/>
        </w:rPr>
        <w:t>da nota fiscal com o comprovante de recebimento realiz</w:t>
      </w:r>
      <w:r w:rsidR="00C85E38">
        <w:rPr>
          <w:sz w:val="22"/>
          <w:szCs w:val="22"/>
        </w:rPr>
        <w:t>ado(s) de acordo com o item 3.4</w:t>
      </w:r>
      <w:r w:rsidR="00D42DC6">
        <w:rPr>
          <w:sz w:val="22"/>
          <w:szCs w:val="22"/>
        </w:rPr>
        <w:t>. Os pagamentos serão feitos</w:t>
      </w:r>
      <w:r w:rsidR="00C85E38">
        <w:rPr>
          <w:sz w:val="22"/>
          <w:szCs w:val="22"/>
        </w:rPr>
        <w:t xml:space="preserve"> </w:t>
      </w:r>
      <w:r w:rsidR="007641FD">
        <w:rPr>
          <w:sz w:val="22"/>
          <w:szCs w:val="22"/>
        </w:rPr>
        <w:t>pelos serviços efetivamente prestados e autorizados, conforme emissão dos boletins de medição.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lastRenderedPageBreak/>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C85E38">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sidR="00F604ED">
        <w:rPr>
          <w:color w:val="000000"/>
          <w:sz w:val="22"/>
          <w:szCs w:val="22"/>
        </w:rPr>
        <w:t>5</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C85E38" w:rsidRDefault="00C85E38" w:rsidP="003D751F">
      <w:pPr>
        <w:widowControl w:val="0"/>
        <w:autoSpaceDE w:val="0"/>
        <w:autoSpaceDN w:val="0"/>
        <w:adjustRightInd w:val="0"/>
        <w:jc w:val="both"/>
        <w:rPr>
          <w:color w:val="000000"/>
          <w:sz w:val="22"/>
          <w:szCs w:val="22"/>
        </w:rPr>
      </w:pPr>
      <w:proofErr w:type="gramStart"/>
      <w:r>
        <w:rPr>
          <w:color w:val="000000"/>
          <w:sz w:val="22"/>
          <w:szCs w:val="22"/>
        </w:rPr>
        <w:t>06.01 – Secretaria</w:t>
      </w:r>
      <w:proofErr w:type="gramEnd"/>
      <w:r>
        <w:rPr>
          <w:color w:val="000000"/>
          <w:sz w:val="22"/>
          <w:szCs w:val="22"/>
        </w:rPr>
        <w:t xml:space="preserve"> de Transportes, Obras e Serviços Urbanos</w:t>
      </w:r>
    </w:p>
    <w:p w:rsidR="00C85E38" w:rsidRDefault="00C54A15" w:rsidP="003D751F">
      <w:pPr>
        <w:widowControl w:val="0"/>
        <w:autoSpaceDE w:val="0"/>
        <w:autoSpaceDN w:val="0"/>
        <w:adjustRightInd w:val="0"/>
        <w:jc w:val="both"/>
        <w:rPr>
          <w:color w:val="000000"/>
          <w:sz w:val="22"/>
          <w:szCs w:val="22"/>
        </w:rPr>
      </w:pPr>
      <w:r>
        <w:rPr>
          <w:color w:val="000000"/>
          <w:sz w:val="22"/>
          <w:szCs w:val="22"/>
        </w:rPr>
        <w:t>1.010 – Obras de infra-estrutura urbana e pavimentação</w:t>
      </w:r>
    </w:p>
    <w:p w:rsidR="00C54A15" w:rsidRDefault="00C54A15" w:rsidP="003D751F">
      <w:pPr>
        <w:widowControl w:val="0"/>
        <w:autoSpaceDE w:val="0"/>
        <w:autoSpaceDN w:val="0"/>
        <w:adjustRightInd w:val="0"/>
        <w:jc w:val="both"/>
        <w:rPr>
          <w:color w:val="000000"/>
          <w:sz w:val="22"/>
          <w:szCs w:val="22"/>
        </w:rPr>
      </w:pPr>
      <w:r>
        <w:rPr>
          <w:color w:val="000000"/>
          <w:sz w:val="22"/>
          <w:szCs w:val="22"/>
        </w:rPr>
        <w:t>4.4.90 – Aplicações diretas</w:t>
      </w:r>
    </w:p>
    <w:p w:rsidR="001A26CE" w:rsidRDefault="001A26CE" w:rsidP="003D751F">
      <w:pPr>
        <w:widowControl w:val="0"/>
        <w:autoSpaceDE w:val="0"/>
        <w:autoSpaceDN w:val="0"/>
        <w:adjustRightInd w:val="0"/>
        <w:jc w:val="both"/>
        <w:rPr>
          <w:color w:val="000000"/>
          <w:sz w:val="22"/>
          <w:szCs w:val="22"/>
        </w:rPr>
      </w:pPr>
    </w:p>
    <w:p w:rsidR="00C85E38" w:rsidRDefault="00C85E38"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w:t>
      </w:r>
      <w:r>
        <w:rPr>
          <w:bCs/>
          <w:color w:val="000000"/>
          <w:sz w:val="22"/>
          <w:szCs w:val="22"/>
        </w:rPr>
        <w:lastRenderedPageBreak/>
        <w:t xml:space="preserve">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contendo obrigatoriamente cópia da respectiva Cédula de Identidade</w:t>
      </w:r>
      <w:r w:rsidR="0050595B" w:rsidRPr="00EA2BB3">
        <w:rPr>
          <w:b/>
          <w:color w:val="000000"/>
          <w:sz w:val="22"/>
          <w:szCs w:val="22"/>
        </w:rPr>
        <w:t xml:space="preserve"> (DO OUTORGANTE E DO OUTORGADO</w:t>
      </w:r>
      <w:r w:rsidR="00EA2BB3" w:rsidRPr="00EA2BB3">
        <w:rPr>
          <w:b/>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xml:space="preserve">), </w:t>
      </w:r>
      <w:r w:rsidRPr="00CE39DB">
        <w:rPr>
          <w:sz w:val="22"/>
          <w:szCs w:val="22"/>
        </w:rPr>
        <w:lastRenderedPageBreak/>
        <w:t>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EA415B">
        <w:rPr>
          <w:b/>
          <w:sz w:val="22"/>
          <w:szCs w:val="22"/>
        </w:rPr>
        <w:t xml:space="preserve">às </w:t>
      </w:r>
      <w:proofErr w:type="gramStart"/>
      <w:r w:rsidR="00230C9D">
        <w:rPr>
          <w:b/>
          <w:sz w:val="22"/>
          <w:szCs w:val="22"/>
        </w:rPr>
        <w:t>14:00</w:t>
      </w:r>
      <w:proofErr w:type="gramEnd"/>
      <w:r w:rsidR="00230C9D">
        <w:rPr>
          <w:b/>
          <w:sz w:val="22"/>
          <w:szCs w:val="22"/>
        </w:rPr>
        <w:t xml:space="preserve"> </w:t>
      </w:r>
      <w:proofErr w:type="spellStart"/>
      <w:r w:rsidR="00230C9D">
        <w:rPr>
          <w:b/>
          <w:sz w:val="22"/>
          <w:szCs w:val="22"/>
        </w:rPr>
        <w:t>hs</w:t>
      </w:r>
      <w:proofErr w:type="spellEnd"/>
      <w:r w:rsidR="00230C9D">
        <w:rPr>
          <w:b/>
          <w:sz w:val="22"/>
          <w:szCs w:val="22"/>
        </w:rPr>
        <w:t xml:space="preserve">. </w:t>
      </w:r>
      <w:proofErr w:type="gramStart"/>
      <w:r w:rsidR="00230C9D">
        <w:rPr>
          <w:b/>
          <w:sz w:val="22"/>
          <w:szCs w:val="22"/>
        </w:rPr>
        <w:t>do</w:t>
      </w:r>
      <w:proofErr w:type="gramEnd"/>
      <w:r w:rsidR="00230C9D">
        <w:rPr>
          <w:b/>
          <w:sz w:val="22"/>
          <w:szCs w:val="22"/>
        </w:rPr>
        <w:t xml:space="preserve"> dia 17/09/2015.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7641FD">
        <w:rPr>
          <w:b/>
          <w:bCs/>
          <w:color w:val="000000"/>
          <w:sz w:val="22"/>
          <w:szCs w:val="22"/>
        </w:rPr>
        <w:t>8</w:t>
      </w:r>
      <w:r w:rsidR="00E839B2">
        <w:rPr>
          <w:b/>
          <w:bCs/>
          <w:color w:val="000000"/>
          <w:sz w:val="22"/>
          <w:szCs w:val="22"/>
        </w:rPr>
        <w:t>/201</w:t>
      </w:r>
      <w:r w:rsidR="00EA2BB3">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xml:space="preserve">) Declaração do licitante de que cumpre com o disposto no inciso XXXIII do art. 7º da Constituição Federal (proibição de trabalho noturno, perigoso ou insalubre a menores de </w:t>
      </w:r>
      <w:r w:rsidR="003D751F" w:rsidRPr="00CE39DB">
        <w:rPr>
          <w:color w:val="000000"/>
          <w:sz w:val="22"/>
          <w:szCs w:val="22"/>
        </w:rPr>
        <w:lastRenderedPageBreak/>
        <w:t>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346C2D"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EA2BB3" w:rsidRDefault="008D2612" w:rsidP="00EA2BB3">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EA2BB3">
        <w:rPr>
          <w:color w:val="000000"/>
          <w:sz w:val="22"/>
          <w:szCs w:val="22"/>
          <w:shd w:val="clear" w:color="auto" w:fill="FFFFFF"/>
        </w:rPr>
        <w:t xml:space="preserve"> Deverá vir acompanhada da(s) respectiva(s) </w:t>
      </w:r>
      <w:proofErr w:type="spellStart"/>
      <w:r w:rsidR="00EA2BB3">
        <w:rPr>
          <w:color w:val="000000"/>
          <w:sz w:val="22"/>
          <w:szCs w:val="22"/>
          <w:shd w:val="clear" w:color="auto" w:fill="FFFFFF"/>
        </w:rPr>
        <w:t>CAT’s</w:t>
      </w:r>
      <w:proofErr w:type="spellEnd"/>
      <w:r w:rsidR="00EA2BB3">
        <w:rPr>
          <w:color w:val="000000"/>
          <w:sz w:val="22"/>
          <w:szCs w:val="22"/>
          <w:shd w:val="clear" w:color="auto" w:fill="FFFFFF"/>
        </w:rPr>
        <w:t xml:space="preserve"> – Certidão de acervo técnico e certificação com visto emitido pelo CREA</w:t>
      </w:r>
      <w:r w:rsidR="007232FB">
        <w:rPr>
          <w:color w:val="000000"/>
          <w:sz w:val="22"/>
          <w:szCs w:val="22"/>
          <w:shd w:val="clear" w:color="auto" w:fill="FFFFFF"/>
        </w:rPr>
        <w:t>, bem como a respectiva ART.</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EA2BB3"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(OAB para advogados, CRC para Contadores, </w:t>
      </w:r>
      <w:r w:rsidR="00EA2BB3">
        <w:rPr>
          <w:sz w:val="22"/>
          <w:szCs w:val="22"/>
        </w:rPr>
        <w:t>CREA para Engenheiros), conforme a profissão.</w:t>
      </w:r>
      <w:r w:rsidR="007232FB">
        <w:rPr>
          <w:sz w:val="22"/>
          <w:szCs w:val="22"/>
        </w:rPr>
        <w:t xml:space="preserve"> </w:t>
      </w:r>
    </w:p>
    <w:p w:rsidR="00EA2BB3" w:rsidRDefault="00EA2BB3" w:rsidP="00CC5386">
      <w:pPr>
        <w:jc w:val="both"/>
        <w:rPr>
          <w:sz w:val="22"/>
          <w:szCs w:val="22"/>
        </w:rPr>
      </w:pPr>
    </w:p>
    <w:p w:rsidR="00EA2BB3" w:rsidRDefault="00EA2BB3" w:rsidP="00EA2BB3">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w:t>
      </w:r>
      <w:r>
        <w:rPr>
          <w:color w:val="000000"/>
          <w:sz w:val="22"/>
          <w:szCs w:val="22"/>
          <w:shd w:val="clear" w:color="auto" w:fill="FFFFFF"/>
        </w:rPr>
        <w:lastRenderedPageBreak/>
        <w:t>identificação do profissional;</w:t>
      </w:r>
    </w:p>
    <w:p w:rsidR="00EA2BB3" w:rsidRDefault="00EA2BB3" w:rsidP="00CC5386">
      <w:pPr>
        <w:jc w:val="both"/>
        <w:rPr>
          <w:sz w:val="22"/>
          <w:szCs w:val="22"/>
        </w:rPr>
      </w:pPr>
    </w:p>
    <w:p w:rsidR="00D922BF" w:rsidRDefault="00D922BF"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r w:rsidR="00346C2D">
        <w:rPr>
          <w:color w:val="000000"/>
          <w:sz w:val="22"/>
          <w:szCs w:val="22"/>
        </w:rPr>
        <w:t>, conforme alíneas “d” e “d.a” do item 9.2.2.1</w:t>
      </w:r>
      <w:r w:rsidRPr="00175D3F">
        <w:rPr>
          <w:color w:val="000000"/>
          <w:sz w:val="22"/>
          <w:szCs w:val="22"/>
        </w:rPr>
        <w:t>;</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.1 – A proposta deverá ser entregue em envelope fechado, lacrado em seus fechos, </w:t>
      </w:r>
      <w:r w:rsidRPr="00CE39DB">
        <w:rPr>
          <w:color w:val="000000"/>
          <w:sz w:val="22"/>
          <w:szCs w:val="22"/>
        </w:rPr>
        <w:lastRenderedPageBreak/>
        <w:t>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00</w:t>
      </w:r>
      <w:r w:rsidR="000728DB">
        <w:rPr>
          <w:b/>
          <w:bCs/>
          <w:color w:val="000000"/>
          <w:sz w:val="22"/>
          <w:szCs w:val="22"/>
        </w:rPr>
        <w:t>8</w:t>
      </w:r>
      <w:r>
        <w:rPr>
          <w:b/>
          <w:bCs/>
          <w:color w:val="000000"/>
          <w:sz w:val="22"/>
          <w:szCs w:val="22"/>
        </w:rPr>
        <w:t>/201</w:t>
      </w:r>
      <w:r w:rsidR="002F4412">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w:t>
      </w:r>
      <w:r w:rsidRPr="00CE39DB">
        <w:rPr>
          <w:sz w:val="22"/>
          <w:szCs w:val="22"/>
        </w:rPr>
        <w:lastRenderedPageBreak/>
        <w:t>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Default="003D751F" w:rsidP="003D751F">
      <w:pPr>
        <w:widowControl w:val="0"/>
        <w:autoSpaceDE w:val="0"/>
        <w:autoSpaceDN w:val="0"/>
        <w:adjustRightInd w:val="0"/>
        <w:jc w:val="both"/>
        <w:rPr>
          <w:bCs/>
          <w:color w:val="000000"/>
          <w:sz w:val="22"/>
          <w:szCs w:val="22"/>
        </w:rPr>
      </w:pPr>
    </w:p>
    <w:p w:rsidR="002F4412" w:rsidRDefault="002F4412" w:rsidP="003D751F">
      <w:pPr>
        <w:widowControl w:val="0"/>
        <w:autoSpaceDE w:val="0"/>
        <w:autoSpaceDN w:val="0"/>
        <w:adjustRightInd w:val="0"/>
        <w:jc w:val="both"/>
        <w:rPr>
          <w:bCs/>
          <w:color w:val="000000"/>
          <w:sz w:val="22"/>
          <w:szCs w:val="22"/>
        </w:rPr>
      </w:pPr>
      <w:r>
        <w:rPr>
          <w:bCs/>
          <w:color w:val="000000"/>
          <w:sz w:val="22"/>
          <w:szCs w:val="22"/>
        </w:rPr>
        <w:t>13.2 – É vedado, em qualquer hipótese, a empresa, sem prévia notificação/aviso, deixar de proceder/realizar os trabalhos, sob qualquer forma de alegação, sob pena de aplicação das penalidades cabíveis/rescisão.</w:t>
      </w:r>
    </w:p>
    <w:p w:rsidR="002F4412" w:rsidRPr="00CE39DB" w:rsidRDefault="002F4412"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728DB">
        <w:rPr>
          <w:color w:val="000000"/>
          <w:sz w:val="22"/>
          <w:szCs w:val="22"/>
        </w:rPr>
        <w:t>5</w:t>
      </w:r>
      <w:r w:rsidRPr="00CE39DB">
        <w:rPr>
          <w:color w:val="000000"/>
          <w:sz w:val="22"/>
          <w:szCs w:val="22"/>
        </w:rPr>
        <w:t xml:space="preserve"> (</w:t>
      </w:r>
      <w:r w:rsidR="000728DB">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w:t>
      </w:r>
      <w:r w:rsidRPr="00CE39DB">
        <w:rPr>
          <w:color w:val="000000"/>
          <w:sz w:val="22"/>
          <w:szCs w:val="22"/>
        </w:rPr>
        <w:lastRenderedPageBreak/>
        <w:t xml:space="preserve">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4530DE" w:rsidRPr="00CE39DB" w:rsidRDefault="004530DE" w:rsidP="003D751F">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Vistoria/Vistoria Técnica;</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0728DB">
        <w:rPr>
          <w:color w:val="000000"/>
          <w:sz w:val="22"/>
          <w:szCs w:val="22"/>
        </w:rPr>
        <w:t>31</w:t>
      </w:r>
      <w:r w:rsidR="003210FC">
        <w:rPr>
          <w:color w:val="000000"/>
          <w:sz w:val="22"/>
          <w:szCs w:val="22"/>
        </w:rPr>
        <w:t xml:space="preserve"> </w:t>
      </w:r>
      <w:r>
        <w:rPr>
          <w:color w:val="000000"/>
          <w:sz w:val="22"/>
          <w:szCs w:val="22"/>
        </w:rPr>
        <w:t>de</w:t>
      </w:r>
      <w:r w:rsidR="000728DB">
        <w:rPr>
          <w:color w:val="000000"/>
          <w:sz w:val="22"/>
          <w:szCs w:val="22"/>
        </w:rPr>
        <w:t xml:space="preserve"> agosto</w:t>
      </w:r>
      <w:r w:rsidR="007C4A0B">
        <w:rPr>
          <w:color w:val="000000"/>
          <w:sz w:val="22"/>
          <w:szCs w:val="22"/>
        </w:rPr>
        <w:t xml:space="preserve"> </w:t>
      </w:r>
      <w:r>
        <w:rPr>
          <w:color w:val="000000"/>
          <w:sz w:val="22"/>
          <w:szCs w:val="22"/>
        </w:rPr>
        <w:t>de 201</w:t>
      </w:r>
      <w:r w:rsidR="00286703">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F671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F8B14C3"/>
    <w:multiLevelType w:val="hybridMultilevel"/>
    <w:tmpl w:val="C9E4BAD8"/>
    <w:lvl w:ilvl="0" w:tplc="898E6F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9F7017"/>
    <w:multiLevelType w:val="hybridMultilevel"/>
    <w:tmpl w:val="1B0E71EE"/>
    <w:lvl w:ilvl="0" w:tplc="7090B4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3E7F56"/>
    <w:multiLevelType w:val="hybridMultilevel"/>
    <w:tmpl w:val="4BE4024C"/>
    <w:lvl w:ilvl="0" w:tplc="0396D0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2"/>
  </w:num>
  <w:num w:numId="5">
    <w:abstractNumId w:val="4"/>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17EBA"/>
    <w:rsid w:val="00021549"/>
    <w:rsid w:val="000728DB"/>
    <w:rsid w:val="00096C8E"/>
    <w:rsid w:val="000B43AF"/>
    <w:rsid w:val="0011665D"/>
    <w:rsid w:val="00116A91"/>
    <w:rsid w:val="00134F06"/>
    <w:rsid w:val="001753A1"/>
    <w:rsid w:val="001A26CE"/>
    <w:rsid w:val="001A7FFB"/>
    <w:rsid w:val="001F48D2"/>
    <w:rsid w:val="00211E6B"/>
    <w:rsid w:val="00217821"/>
    <w:rsid w:val="00230C9D"/>
    <w:rsid w:val="00236D42"/>
    <w:rsid w:val="0027513F"/>
    <w:rsid w:val="00286703"/>
    <w:rsid w:val="002A7DF8"/>
    <w:rsid w:val="002C472B"/>
    <w:rsid w:val="002E05D5"/>
    <w:rsid w:val="002F4412"/>
    <w:rsid w:val="003210FC"/>
    <w:rsid w:val="00346C2D"/>
    <w:rsid w:val="00366F1B"/>
    <w:rsid w:val="003671B3"/>
    <w:rsid w:val="003D751F"/>
    <w:rsid w:val="003E7AFA"/>
    <w:rsid w:val="003F05A9"/>
    <w:rsid w:val="00405605"/>
    <w:rsid w:val="0043093A"/>
    <w:rsid w:val="004423EE"/>
    <w:rsid w:val="00446567"/>
    <w:rsid w:val="00452B31"/>
    <w:rsid w:val="004530DE"/>
    <w:rsid w:val="004A11A8"/>
    <w:rsid w:val="004B132C"/>
    <w:rsid w:val="004B75C6"/>
    <w:rsid w:val="004E64B3"/>
    <w:rsid w:val="00500FF6"/>
    <w:rsid w:val="0050595B"/>
    <w:rsid w:val="005633D7"/>
    <w:rsid w:val="00583830"/>
    <w:rsid w:val="005943A4"/>
    <w:rsid w:val="0059652F"/>
    <w:rsid w:val="005A3B2B"/>
    <w:rsid w:val="005D2B67"/>
    <w:rsid w:val="00613622"/>
    <w:rsid w:val="006231C0"/>
    <w:rsid w:val="00632A17"/>
    <w:rsid w:val="00636255"/>
    <w:rsid w:val="006D08AB"/>
    <w:rsid w:val="006D2609"/>
    <w:rsid w:val="00703900"/>
    <w:rsid w:val="007232FB"/>
    <w:rsid w:val="007641FD"/>
    <w:rsid w:val="00777FE9"/>
    <w:rsid w:val="007B5B6B"/>
    <w:rsid w:val="007C4A0B"/>
    <w:rsid w:val="0080026B"/>
    <w:rsid w:val="008421C8"/>
    <w:rsid w:val="00854AC0"/>
    <w:rsid w:val="00880FF2"/>
    <w:rsid w:val="00890D3F"/>
    <w:rsid w:val="00895AD3"/>
    <w:rsid w:val="008A58EE"/>
    <w:rsid w:val="008D2612"/>
    <w:rsid w:val="008D571A"/>
    <w:rsid w:val="00910817"/>
    <w:rsid w:val="00911FFE"/>
    <w:rsid w:val="00915057"/>
    <w:rsid w:val="00945F7E"/>
    <w:rsid w:val="0098723C"/>
    <w:rsid w:val="00A029CC"/>
    <w:rsid w:val="00A57CD0"/>
    <w:rsid w:val="00AB6DA3"/>
    <w:rsid w:val="00AC7B6B"/>
    <w:rsid w:val="00B215A6"/>
    <w:rsid w:val="00B22369"/>
    <w:rsid w:val="00B6748E"/>
    <w:rsid w:val="00BB6283"/>
    <w:rsid w:val="00BC5861"/>
    <w:rsid w:val="00BC67B5"/>
    <w:rsid w:val="00BE37B6"/>
    <w:rsid w:val="00BF0432"/>
    <w:rsid w:val="00BF1E64"/>
    <w:rsid w:val="00BF42F7"/>
    <w:rsid w:val="00C47178"/>
    <w:rsid w:val="00C54A15"/>
    <w:rsid w:val="00C85E38"/>
    <w:rsid w:val="00C924DB"/>
    <w:rsid w:val="00C93842"/>
    <w:rsid w:val="00CC5386"/>
    <w:rsid w:val="00D112DF"/>
    <w:rsid w:val="00D267AC"/>
    <w:rsid w:val="00D33328"/>
    <w:rsid w:val="00D42DC6"/>
    <w:rsid w:val="00D623CC"/>
    <w:rsid w:val="00D67211"/>
    <w:rsid w:val="00D922BF"/>
    <w:rsid w:val="00DD372B"/>
    <w:rsid w:val="00E2583D"/>
    <w:rsid w:val="00E41E0E"/>
    <w:rsid w:val="00E626FB"/>
    <w:rsid w:val="00E66423"/>
    <w:rsid w:val="00E74EF6"/>
    <w:rsid w:val="00E839B2"/>
    <w:rsid w:val="00EA2BB3"/>
    <w:rsid w:val="00EA415B"/>
    <w:rsid w:val="00EC0B6C"/>
    <w:rsid w:val="00EC3446"/>
    <w:rsid w:val="00ED1418"/>
    <w:rsid w:val="00F033D7"/>
    <w:rsid w:val="00F31BAC"/>
    <w:rsid w:val="00F32312"/>
    <w:rsid w:val="00F35780"/>
    <w:rsid w:val="00F54602"/>
    <w:rsid w:val="00F604ED"/>
    <w:rsid w:val="00F671F6"/>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5337</Words>
  <Characters>31077</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36342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4</cp:revision>
  <cp:lastPrinted>2013-08-12T14:09:00Z</cp:lastPrinted>
  <dcterms:created xsi:type="dcterms:W3CDTF">2015-08-31T12:46:00Z</dcterms:created>
  <dcterms:modified xsi:type="dcterms:W3CDTF">2015-09-01T18:43:00Z</dcterms:modified>
</cp:coreProperties>
</file>