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F4649">
        <w:rPr>
          <w:sz w:val="32"/>
          <w:szCs w:val="32"/>
        </w:rPr>
        <w:t>30</w:t>
      </w:r>
      <w:r w:rsidR="003B2BF6" w:rsidRPr="00BD6F5E">
        <w:rPr>
          <w:sz w:val="32"/>
          <w:szCs w:val="32"/>
        </w:rPr>
        <w:t>/201</w:t>
      </w:r>
      <w:r w:rsidR="00CF4649">
        <w:rPr>
          <w:sz w:val="32"/>
          <w:szCs w:val="32"/>
        </w:rPr>
        <w:t>5</w:t>
      </w:r>
      <w:r w:rsidRPr="00BD6F5E">
        <w:rPr>
          <w:sz w:val="32"/>
          <w:szCs w:val="32"/>
        </w:rPr>
        <w:t>.</w:t>
      </w:r>
    </w:p>
    <w:p w:rsidR="00CE39DB" w:rsidRDefault="00AC0EA6" w:rsidP="00AC0EA6">
      <w:pPr>
        <w:jc w:val="center"/>
      </w:pPr>
      <w:r>
        <w:t>(Proce</w:t>
      </w:r>
      <w:r w:rsidR="00FE44E0">
        <w:t>sso de Licitação n.º 0</w:t>
      </w:r>
      <w:r w:rsidR="00CF4649">
        <w:t>56</w:t>
      </w:r>
      <w:r w:rsidR="00B3343A">
        <w:t>/201</w:t>
      </w:r>
      <w:r w:rsidR="00CF4649">
        <w:t>5</w:t>
      </w:r>
      <w:r>
        <w:t>)</w:t>
      </w:r>
    </w:p>
    <w:p w:rsidR="00AC0EA6" w:rsidRDefault="00AC0EA6" w:rsidP="00AC0EA6">
      <w:pPr>
        <w:jc w:val="center"/>
      </w:pPr>
      <w:r>
        <w:t>(Proces</w:t>
      </w:r>
      <w:r w:rsidR="00621AB1">
        <w:t xml:space="preserve">so Administrativo n.º </w:t>
      </w:r>
      <w:r w:rsidR="00FE44E0">
        <w:t>0</w:t>
      </w:r>
      <w:r w:rsidR="00CF4649">
        <w:t>57</w:t>
      </w:r>
      <w:r w:rsidR="00B3343A">
        <w:t>/201</w:t>
      </w:r>
      <w:r w:rsidR="00CF4649">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 xml:space="preserve">AQUISIÇÃO DE </w:t>
      </w:r>
      <w:r w:rsidR="00CF4649">
        <w:rPr>
          <w:color w:val="000000"/>
          <w:sz w:val="22"/>
          <w:szCs w:val="22"/>
        </w:rPr>
        <w:t>PRODUTOS PARA A MERENDA ESCOLAR, DESERTOS NA LICITAÇÃO ANTERIOR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F4649">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7473E8">
        <w:rPr>
          <w:b/>
          <w:bCs/>
          <w:color w:val="000000"/>
          <w:sz w:val="22"/>
          <w:szCs w:val="22"/>
        </w:rPr>
        <w:t xml:space="preserve">mento será feito até às </w:t>
      </w:r>
      <w:proofErr w:type="gramStart"/>
      <w:r w:rsidR="007473E8">
        <w:rPr>
          <w:b/>
          <w:bCs/>
          <w:color w:val="000000"/>
          <w:sz w:val="22"/>
          <w:szCs w:val="22"/>
        </w:rPr>
        <w:t>14:00</w:t>
      </w:r>
      <w:proofErr w:type="gramEnd"/>
      <w:r w:rsidR="007473E8">
        <w:rPr>
          <w:b/>
          <w:bCs/>
          <w:color w:val="000000"/>
          <w:sz w:val="22"/>
          <w:szCs w:val="22"/>
        </w:rPr>
        <w:t xml:space="preserve"> </w:t>
      </w:r>
      <w:proofErr w:type="spellStart"/>
      <w:r w:rsidR="007473E8">
        <w:rPr>
          <w:b/>
          <w:bCs/>
          <w:color w:val="000000"/>
          <w:sz w:val="22"/>
          <w:szCs w:val="22"/>
        </w:rPr>
        <w:t>hs</w:t>
      </w:r>
      <w:proofErr w:type="spellEnd"/>
      <w:r w:rsidR="007473E8">
        <w:rPr>
          <w:b/>
          <w:bCs/>
          <w:color w:val="000000"/>
          <w:sz w:val="22"/>
          <w:szCs w:val="22"/>
        </w:rPr>
        <w:t xml:space="preserve">. </w:t>
      </w:r>
      <w:proofErr w:type="gramStart"/>
      <w:r w:rsidR="007473E8">
        <w:rPr>
          <w:b/>
          <w:bCs/>
          <w:color w:val="000000"/>
          <w:sz w:val="22"/>
          <w:szCs w:val="22"/>
        </w:rPr>
        <w:t>do</w:t>
      </w:r>
      <w:proofErr w:type="gramEnd"/>
      <w:r w:rsidR="007473E8">
        <w:rPr>
          <w:b/>
          <w:bCs/>
          <w:color w:val="000000"/>
          <w:sz w:val="22"/>
          <w:szCs w:val="22"/>
        </w:rPr>
        <w:t xml:space="preserve"> dia 16/09/2015</w:t>
      </w:r>
      <w:r w:rsidR="00057634" w:rsidRPr="00E2339B">
        <w:rPr>
          <w:b/>
          <w:bCs/>
          <w:color w:val="000000"/>
          <w:sz w:val="22"/>
          <w:szCs w:val="22"/>
        </w:rPr>
        <w:t xml:space="preserve">. Abertura da sessão será às </w:t>
      </w:r>
      <w:proofErr w:type="gramStart"/>
      <w:r w:rsidR="007473E8">
        <w:rPr>
          <w:b/>
          <w:bCs/>
          <w:color w:val="000000"/>
          <w:sz w:val="22"/>
          <w:szCs w:val="22"/>
        </w:rPr>
        <w:t>14:00</w:t>
      </w:r>
      <w:proofErr w:type="gramEnd"/>
      <w:r w:rsidR="007473E8">
        <w:rPr>
          <w:b/>
          <w:bCs/>
          <w:color w:val="000000"/>
          <w:sz w:val="22"/>
          <w:szCs w:val="22"/>
        </w:rPr>
        <w:t xml:space="preserve"> </w:t>
      </w:r>
      <w:proofErr w:type="spellStart"/>
      <w:r w:rsidR="007473E8">
        <w:rPr>
          <w:b/>
          <w:bCs/>
          <w:color w:val="000000"/>
          <w:sz w:val="22"/>
          <w:szCs w:val="22"/>
        </w:rPr>
        <w:t>hs</w:t>
      </w:r>
      <w:proofErr w:type="spellEnd"/>
      <w:r w:rsidR="007473E8">
        <w:rPr>
          <w:b/>
          <w:bCs/>
          <w:color w:val="000000"/>
          <w:sz w:val="22"/>
          <w:szCs w:val="22"/>
        </w:rPr>
        <w:t xml:space="preserve">. </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proofErr w:type="gramStart"/>
      <w:r w:rsidR="00B00B26">
        <w:rPr>
          <w:b/>
          <w:color w:val="000000"/>
          <w:sz w:val="22"/>
          <w:szCs w:val="22"/>
        </w:rPr>
        <w:t xml:space="preserve"> </w:t>
      </w:r>
      <w:r w:rsidR="00637791">
        <w:rPr>
          <w:b/>
          <w:color w:val="000000"/>
          <w:sz w:val="22"/>
          <w:szCs w:val="22"/>
        </w:rPr>
        <w:t xml:space="preserve"> </w:t>
      </w:r>
      <w:proofErr w:type="gramEnd"/>
      <w:r w:rsidR="00637791">
        <w:rPr>
          <w:b/>
          <w:color w:val="000000"/>
          <w:sz w:val="22"/>
          <w:szCs w:val="22"/>
        </w:rPr>
        <w:t>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F4649">
        <w:rPr>
          <w:color w:val="000000"/>
          <w:sz w:val="22"/>
          <w:szCs w:val="22"/>
        </w:rPr>
        <w:t>AQUISIÇÃO DE PRODUTOS PARA A MERENDA ESCOLAR, DESERTOS NA LICITAÇÃO ANTERIOR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F4649">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no caso de não apresentação do prazo mínimo</w:t>
      </w:r>
      <w:r w:rsidR="00CF4649">
        <w:rPr>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F4649">
        <w:rPr>
          <w:sz w:val="22"/>
          <w:szCs w:val="22"/>
        </w:rPr>
        <w:t>5</w:t>
      </w:r>
      <w:r w:rsidR="00B3343A">
        <w:rPr>
          <w:sz w:val="22"/>
          <w:szCs w:val="22"/>
        </w:rPr>
        <w:t xml:space="preserve">, </w:t>
      </w:r>
      <w:r w:rsidR="00692C68">
        <w:rPr>
          <w:sz w:val="22"/>
          <w:szCs w:val="22"/>
        </w:rPr>
        <w:t>ou seja, o contrato vigorará até 31 de dezembro de 201</w:t>
      </w:r>
      <w:r w:rsidR="00CF4649">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CF4649">
        <w:rPr>
          <w:sz w:val="22"/>
          <w:szCs w:val="22"/>
        </w:rPr>
        <w:t xml:space="preserve">de entrega dos 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851DC">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37791">
        <w:rPr>
          <w:color w:val="000000"/>
          <w:sz w:val="22"/>
          <w:szCs w:val="22"/>
        </w:rPr>
        <w:t>8</w:t>
      </w:r>
      <w:r>
        <w:rPr>
          <w:color w:val="000000"/>
          <w:sz w:val="22"/>
          <w:szCs w:val="22"/>
        </w:rPr>
        <w:t>.01 – Secretaria</w:t>
      </w:r>
      <w:proofErr w:type="gramEnd"/>
      <w:r>
        <w:rPr>
          <w:color w:val="000000"/>
          <w:sz w:val="22"/>
          <w:szCs w:val="22"/>
        </w:rPr>
        <w:t xml:space="preserve"> de </w:t>
      </w:r>
      <w:r w:rsidR="00637791">
        <w:rPr>
          <w:color w:val="000000"/>
          <w:sz w:val="22"/>
          <w:szCs w:val="22"/>
        </w:rPr>
        <w:t>Planejamento</w:t>
      </w:r>
    </w:p>
    <w:p w:rsidR="00197A32" w:rsidRDefault="0092652C" w:rsidP="002F3D9B">
      <w:pPr>
        <w:widowControl w:val="0"/>
        <w:autoSpaceDE w:val="0"/>
        <w:autoSpaceDN w:val="0"/>
        <w:adjustRightInd w:val="0"/>
        <w:jc w:val="both"/>
        <w:rPr>
          <w:color w:val="000000"/>
          <w:sz w:val="22"/>
          <w:szCs w:val="22"/>
        </w:rPr>
      </w:pPr>
      <w:proofErr w:type="gramStart"/>
      <w:r>
        <w:rPr>
          <w:color w:val="000000"/>
          <w:sz w:val="22"/>
          <w:szCs w:val="22"/>
        </w:rPr>
        <w:t>2.0</w:t>
      </w:r>
      <w:r w:rsidR="006851DC">
        <w:rPr>
          <w:color w:val="000000"/>
          <w:sz w:val="22"/>
          <w:szCs w:val="22"/>
        </w:rPr>
        <w:t>54</w:t>
      </w:r>
      <w:r>
        <w:rPr>
          <w:color w:val="000000"/>
          <w:sz w:val="22"/>
          <w:szCs w:val="22"/>
        </w:rPr>
        <w:t xml:space="preserve"> – </w:t>
      </w:r>
      <w:r w:rsidR="006851DC">
        <w:rPr>
          <w:color w:val="000000"/>
          <w:sz w:val="22"/>
          <w:szCs w:val="22"/>
        </w:rPr>
        <w:t>Manutenção</w:t>
      </w:r>
      <w:proofErr w:type="gramEnd"/>
      <w:r w:rsidR="006851DC">
        <w:rPr>
          <w:color w:val="000000"/>
          <w:sz w:val="22"/>
          <w:szCs w:val="22"/>
        </w:rPr>
        <w:t xml:space="preserve"> do Ensino Fundamental</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6851DC">
        <w:rPr>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473E8">
        <w:rPr>
          <w:b/>
          <w:sz w:val="22"/>
          <w:szCs w:val="22"/>
        </w:rPr>
        <w:t>14:00</w:t>
      </w:r>
      <w:proofErr w:type="gramEnd"/>
      <w:r w:rsidR="007473E8">
        <w:rPr>
          <w:b/>
          <w:sz w:val="22"/>
          <w:szCs w:val="22"/>
        </w:rPr>
        <w:t xml:space="preserve"> </w:t>
      </w:r>
      <w:proofErr w:type="spellStart"/>
      <w:r w:rsidR="007473E8">
        <w:rPr>
          <w:b/>
          <w:sz w:val="22"/>
          <w:szCs w:val="22"/>
        </w:rPr>
        <w:t>hs</w:t>
      </w:r>
      <w:proofErr w:type="spellEnd"/>
      <w:r w:rsidR="007473E8">
        <w:rPr>
          <w:b/>
          <w:sz w:val="22"/>
          <w:szCs w:val="22"/>
        </w:rPr>
        <w:t>. do dia 16/09/2015.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851DC">
        <w:rPr>
          <w:b/>
          <w:bCs/>
          <w:color w:val="000000"/>
          <w:sz w:val="22"/>
          <w:szCs w:val="22"/>
        </w:rPr>
        <w:t>30</w:t>
      </w:r>
      <w:r w:rsidR="002F3D9B" w:rsidRPr="005F04E7">
        <w:rPr>
          <w:b/>
          <w:bCs/>
          <w:color w:val="000000"/>
          <w:sz w:val="22"/>
          <w:szCs w:val="22"/>
        </w:rPr>
        <w:t>/201</w:t>
      </w:r>
      <w:r w:rsidR="006851DC">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6851DC">
        <w:rPr>
          <w:b/>
          <w:bCs/>
          <w:color w:val="000000"/>
          <w:sz w:val="22"/>
          <w:szCs w:val="22"/>
        </w:rPr>
        <w:t>30</w:t>
      </w:r>
      <w:r w:rsidR="002F3D9B" w:rsidRPr="005F04E7">
        <w:rPr>
          <w:b/>
          <w:bCs/>
          <w:color w:val="000000"/>
          <w:sz w:val="22"/>
          <w:szCs w:val="22"/>
        </w:rPr>
        <w:t>/201</w:t>
      </w:r>
      <w:r w:rsidR="006851DC">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6851DC" w:rsidRPr="007826FA" w:rsidRDefault="006851DC" w:rsidP="006851DC">
      <w:pPr>
        <w:pStyle w:val="PargrafodaLista"/>
        <w:widowControl w:val="0"/>
        <w:numPr>
          <w:ilvl w:val="0"/>
          <w:numId w:val="1"/>
        </w:numPr>
        <w:autoSpaceDE w:val="0"/>
        <w:autoSpaceDN w:val="0"/>
        <w:adjustRightInd w:val="0"/>
        <w:jc w:val="both"/>
        <w:rPr>
          <w:color w:val="000000"/>
          <w:sz w:val="22"/>
          <w:szCs w:val="22"/>
          <w:shd w:val="clear" w:color="auto" w:fill="FFFFFF"/>
        </w:rPr>
      </w:pPr>
      <w:r w:rsidRPr="007826FA">
        <w:rPr>
          <w:color w:val="000000"/>
          <w:sz w:val="22"/>
          <w:szCs w:val="22"/>
        </w:rPr>
        <w:t>C</w:t>
      </w:r>
      <w:r w:rsidRPr="007826FA">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existindo/se for o caso;</w:t>
      </w:r>
    </w:p>
    <w:p w:rsidR="006851DC" w:rsidRPr="007826FA" w:rsidRDefault="006851DC" w:rsidP="006851DC">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6851DC" w:rsidRDefault="006851DC" w:rsidP="006851DC">
      <w:pPr>
        <w:widowControl w:val="0"/>
        <w:autoSpaceDE w:val="0"/>
        <w:autoSpaceDN w:val="0"/>
        <w:adjustRightInd w:val="0"/>
        <w:jc w:val="both"/>
        <w:rPr>
          <w:color w:val="000000"/>
          <w:sz w:val="22"/>
          <w:szCs w:val="22"/>
          <w:shd w:val="clear" w:color="auto" w:fill="FFFFFF"/>
        </w:rPr>
      </w:pPr>
    </w:p>
    <w:p w:rsidR="006851DC" w:rsidRDefault="006851DC" w:rsidP="006851DC">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da alínea “a” do item 10.2.3 acima </w:t>
      </w:r>
      <w:r w:rsidRPr="0091523B">
        <w:rPr>
          <w:color w:val="000000"/>
          <w:sz w:val="22"/>
          <w:szCs w:val="22"/>
          <w:shd w:val="clear" w:color="auto" w:fill="FFFFFF"/>
        </w:rPr>
        <w:lastRenderedPageBreak/>
        <w:t>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851D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851DC" w:rsidRDefault="006851DC">
      <w:pPr>
        <w:widowControl w:val="0"/>
        <w:autoSpaceDE w:val="0"/>
        <w:autoSpaceDN w:val="0"/>
        <w:adjustRightInd w:val="0"/>
        <w:jc w:val="both"/>
        <w:rPr>
          <w:bCs/>
          <w:color w:val="000000"/>
          <w:sz w:val="22"/>
          <w:szCs w:val="22"/>
        </w:rPr>
      </w:pPr>
    </w:p>
    <w:p w:rsidR="006851DC" w:rsidRPr="008641D3" w:rsidRDefault="006851DC" w:rsidP="006851DC">
      <w:pPr>
        <w:jc w:val="both"/>
      </w:pPr>
      <w:r w:rsidRPr="008641D3">
        <w:rPr>
          <w:bCs/>
          <w:color w:val="000000"/>
        </w:rPr>
        <w:t xml:space="preserve">13.2 - </w:t>
      </w:r>
      <w:r w:rsidRPr="008641D3">
        <w:t xml:space="preserve">Em hipótese alguma, poderá a CONTRATADA suspender a entrega dos produtos, sem proceder com a notificação prévia acerca de tal intento, </w:t>
      </w:r>
      <w:r>
        <w:t xml:space="preserve">conforme Princípio da Legalidade e do Melhor Interesse Público – Supremacia do Interesse Público Sobre o Privado, </w:t>
      </w:r>
      <w:proofErr w:type="gramStart"/>
      <w:r w:rsidRPr="008641D3">
        <w:t>sob pena</w:t>
      </w:r>
      <w:proofErr w:type="gramEnd"/>
      <w:r w:rsidRPr="008641D3">
        <w:t xml:space="preserve"> de aplicação das medidas ca</w:t>
      </w:r>
      <w:r>
        <w:t>bíveis, conforme previsão legal.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xml:space="preserve">) efeito suspensivo quando for referente à </w:t>
      </w:r>
      <w:r w:rsidRPr="00E2339B">
        <w:rPr>
          <w:color w:val="000000"/>
          <w:sz w:val="22"/>
          <w:szCs w:val="22"/>
        </w:rPr>
        <w:lastRenderedPageBreak/>
        <w:t>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851DC">
        <w:rPr>
          <w:color w:val="000000"/>
          <w:sz w:val="22"/>
          <w:szCs w:val="22"/>
        </w:rPr>
        <w:t>28</w:t>
      </w:r>
      <w:r w:rsidR="002F3D9B" w:rsidRPr="005F04E7">
        <w:rPr>
          <w:color w:val="000000"/>
          <w:sz w:val="22"/>
          <w:szCs w:val="22"/>
        </w:rPr>
        <w:t xml:space="preserve"> de </w:t>
      </w:r>
      <w:r w:rsidR="006851DC">
        <w:rPr>
          <w:color w:val="000000"/>
          <w:sz w:val="22"/>
          <w:szCs w:val="22"/>
        </w:rPr>
        <w:t>agosto</w:t>
      </w:r>
      <w:r w:rsidR="002F3D9B" w:rsidRPr="005F04E7">
        <w:rPr>
          <w:color w:val="000000"/>
          <w:sz w:val="22"/>
          <w:szCs w:val="22"/>
        </w:rPr>
        <w:t xml:space="preserve"> de 201</w:t>
      </w:r>
      <w:r w:rsidR="006851DC">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36F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49" w:rsidRDefault="00CF4649">
      <w:r>
        <w:separator/>
      </w:r>
    </w:p>
  </w:endnote>
  <w:endnote w:type="continuationSeparator" w:id="0">
    <w:p w:rsidR="00CF4649" w:rsidRDefault="00CF4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49" w:rsidRDefault="00CF464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49" w:rsidRDefault="00CF4649">
      <w:r>
        <w:separator/>
      </w:r>
    </w:p>
  </w:footnote>
  <w:footnote w:type="continuationSeparator" w:id="0">
    <w:p w:rsidR="00CF4649" w:rsidRDefault="00CF4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49" w:rsidRDefault="00CF464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36F9D"/>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851DC"/>
    <w:rsid w:val="00692C68"/>
    <w:rsid w:val="006A460D"/>
    <w:rsid w:val="006A4F98"/>
    <w:rsid w:val="006A7DA2"/>
    <w:rsid w:val="006B4270"/>
    <w:rsid w:val="006E27BB"/>
    <w:rsid w:val="007473E8"/>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649"/>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F9D"/>
    <w:rPr>
      <w:sz w:val="24"/>
      <w:szCs w:val="24"/>
    </w:rPr>
  </w:style>
  <w:style w:type="paragraph" w:styleId="Ttulo1">
    <w:name w:val="heading 1"/>
    <w:basedOn w:val="Normal"/>
    <w:next w:val="Normal"/>
    <w:qFormat/>
    <w:rsid w:val="00236F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36F9D"/>
    <w:pPr>
      <w:widowControl w:val="0"/>
      <w:autoSpaceDE w:val="0"/>
      <w:autoSpaceDN w:val="0"/>
      <w:adjustRightInd w:val="0"/>
      <w:jc w:val="both"/>
    </w:pPr>
    <w:rPr>
      <w:color w:val="000000"/>
      <w:sz w:val="20"/>
      <w:szCs w:val="20"/>
    </w:rPr>
  </w:style>
  <w:style w:type="character" w:styleId="Hyperlink">
    <w:name w:val="Hyperlink"/>
    <w:basedOn w:val="Fontepargpadro"/>
    <w:rsid w:val="00236F9D"/>
    <w:rPr>
      <w:color w:val="0000FF"/>
      <w:u w:val="single"/>
    </w:rPr>
  </w:style>
  <w:style w:type="character" w:styleId="HiperlinkVisitado">
    <w:name w:val="FollowedHyperlink"/>
    <w:basedOn w:val="Fontepargpadro"/>
    <w:rsid w:val="00236F9D"/>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6851D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4731</Words>
  <Characters>27094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31762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2015-08-28T18:14:00Z</dcterms:created>
  <dcterms:modified xsi:type="dcterms:W3CDTF">2015-09-01T17:10:00Z</dcterms:modified>
</cp:coreProperties>
</file>