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43" w:rsidRPr="00535276" w:rsidRDefault="00242743" w:rsidP="00242743">
      <w:pPr>
        <w:tabs>
          <w:tab w:val="left" w:pos="1530"/>
          <w:tab w:val="left" w:pos="8760"/>
        </w:tabs>
        <w:spacing w:line="240" w:lineRule="exact"/>
      </w:pPr>
      <w:r w:rsidRPr="00535276">
        <w:pict>
          <v:line id="_x0000_s1026" style="position:absolute;z-index:-251674624;mso-position-horizontal-relative:page;mso-position-vertical-relative:page" from="3.75pt,5.25pt" to="584.25pt,5.25pt" o:allowincell="f" strokeweight=".05pt">
            <w10:wrap anchorx="page" anchory="page"/>
          </v:line>
        </w:pict>
      </w:r>
      <w:r w:rsidRPr="00535276">
        <w:pict>
          <v:line id="_x0000_s1027" style="position:absolute;z-index:-251673600;mso-position-horizontal-relative:page;mso-position-vertical-relative:page" from="3.75pt,6pt" to="3.75pt,112.5pt" o:allowincell="f" strokeweight=".05pt">
            <w10:wrap anchorx="page" anchory="page"/>
          </v:line>
        </w:pict>
      </w:r>
      <w:r w:rsidRPr="00535276">
        <w:pict>
          <v:line id="_x0000_s1028" style="position:absolute;z-index:-251672576;mso-position-horizontal-relative:page;mso-position-vertical-relative:page" from="3.75pt,112.5pt" to="583.5pt,112.5pt" o:allowincell="f" strokeweight=".05pt">
            <w10:wrap anchorx="page" anchory="page"/>
          </v:line>
        </w:pict>
      </w:r>
      <w:r w:rsidRPr="00535276">
        <w:pict>
          <v:rect id="_x0000_s1029" style="position:absolute;margin-left:76.5pt;margin-top:59.25pt;width:24pt;height:10.5pt;z-index:-251671552;mso-position-horizontal-relative:page;mso-position-vertical-relative:page" o:allowincell="f" filled="f" stroked="f" strokeweight="0">
            <v:textbox inset="0,0,0,0">
              <w:txbxContent>
                <w:p w:rsidR="00242743" w:rsidRDefault="00A36875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30" style="position:absolute;margin-left:76.5pt;margin-top:71.25pt;width:317.25pt;height:9.75pt;z-index:-251670528;mso-position-horizontal-relative:page;mso-position-vertical-relative:page" o:allowincell="f" filled="f" stroked="f" strokeweight="0">
            <v:textbox inset="0,0,0,0">
              <w:txbxContent>
                <w:p w:rsidR="00242743" w:rsidRDefault="00A36875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029075" cy="123825"/>
                        <wp:effectExtent l="19050" t="0" r="9525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90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31" style="position:absolute;margin-left:76.5pt;margin-top:84pt;width:25.5pt;height:10.5pt;z-index:-251669504;mso-position-horizontal-relative:page;mso-position-vertical-relative:page" o:allowincell="f" filled="f" stroked="f" strokeweight="0">
            <v:textbox inset="0,0,0,0">
              <w:txbxContent>
                <w:p w:rsidR="00242743" w:rsidRDefault="00A36875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32" style="position:absolute;margin-left:109.5pt;margin-top:59.25pt;width:99.75pt;height:9.75pt;z-index:-251668480;mso-position-horizontal-relative:page;mso-position-vertical-relative:page" o:allowincell="f" filled="f" stroked="f" strokeweight="0">
            <v:textbox inset="0,0,0,0">
              <w:txbxContent>
                <w:p w:rsidR="00242743" w:rsidRDefault="00A36875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33" style="position:absolute;margin-left:109.5pt;margin-top:84pt;width:50.25pt;height:9.75pt;z-index:-251667456;mso-position-horizontal-relative:page;mso-position-vertical-relative:page" o:allowincell="f" filled="f" stroked="f" strokeweight="0">
            <v:textbox inset="0,0,0,0">
              <w:txbxContent>
                <w:p w:rsidR="00242743" w:rsidRDefault="00A36875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38175" cy="123825"/>
                        <wp:effectExtent l="19050" t="0" r="9525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34" style="position:absolute;margin-left:165pt;margin-top:84pt;width:3.75pt;height:10.5pt;z-index:-251666432;mso-position-horizontal-relative:page;mso-position-vertical-relative:page" o:allowincell="f" filled="f" stroked="f" strokeweight="0">
            <v:textbox inset="0,0,0,0">
              <w:txbxContent>
                <w:p w:rsidR="00242743" w:rsidRDefault="00A36875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35" style="position:absolute;margin-left:173.25pt;margin-top:84pt;width:221.25pt;height:9.75pt;z-index:-251665408;mso-position-horizontal-relative:page;mso-position-vertical-relative:page" o:allowincell="f" filled="f" stroked="f" strokeweight="0">
            <v:textbox inset="0,0,0,0">
              <w:txbxContent>
                <w:p w:rsidR="00242743" w:rsidRDefault="00A36875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80987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8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36" style="position:absolute;margin-left:175.5pt;margin-top:187.5pt;width:236.25pt;height:15pt;z-index:-251664384;mso-position-horizontal-relative:page;mso-position-vertical-relative:page" o:allowincell="f" filled="f" stroked="f" strokeweight="0">
            <v:textbox inset="0,0,0,0">
              <w:txbxContent>
                <w:p w:rsidR="00242743" w:rsidRDefault="00A36875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000375" cy="1905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03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37" style="position:absolute;margin-left:236.25pt;margin-top:58.5pt;width:153.75pt;height:10.5pt;z-index:-251663360;mso-position-horizontal-relative:page;mso-position-vertical-relative:page" o:allowincell="f" filled="f" stroked="f" strokeweight="0">
            <v:textbox inset="0,0,0,0">
              <w:txbxContent>
                <w:p w:rsidR="00242743" w:rsidRDefault="00A36875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52625" cy="13335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38" style="position:absolute;margin-left:244.5pt;margin-top:174.75pt;width:84.75pt;height:12pt;z-index:-251662336;mso-position-horizontal-relative:page;mso-position-vertical-relative:page" o:allowincell="f" filled="f" stroked="f" strokeweight="0">
            <v:textbox inset="0,0,0,0">
              <w:txbxContent>
                <w:p w:rsidR="00242743" w:rsidRDefault="00A36875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76325" cy="152400"/>
                        <wp:effectExtent l="19050" t="0" r="9525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line id="_x0000_s1039" style="position:absolute;z-index:-251661312;mso-position-horizontal-relative:page;mso-position-vertical-relative:page" from="399pt,6pt" to="399pt,112.5pt" o:allowincell="f" strokeweight=".05pt">
            <w10:wrap anchorx="page" anchory="page"/>
          </v:line>
        </w:pict>
      </w:r>
      <w:r w:rsidRPr="00535276">
        <w:pict>
          <v:line id="_x0000_s1040" style="position:absolute;z-index:-251660288;mso-position-horizontal-relative:page;mso-position-vertical-relative:page" from="399.75pt,48.75pt" to="583.5pt,48.75pt" o:allowincell="f" strokeweight=".05pt">
            <w10:wrap anchorx="page" anchory="page"/>
          </v:line>
        </w:pict>
      </w:r>
      <w:r w:rsidRPr="00535276">
        <w:pict>
          <v:line id="_x0000_s1041" style="position:absolute;z-index:-251659264;mso-position-horizontal-relative:page;mso-position-vertical-relative:page" from="525pt,113.25pt" to="525pt,132.75pt" o:allowincell="f" strokeweight=".05pt">
            <w10:wrap anchorx="page" anchory="page"/>
          </v:line>
        </w:pict>
      </w:r>
      <w:r w:rsidRPr="00535276">
        <w:pict>
          <v:line id="_x0000_s1042" style="position:absolute;z-index:-251658240;mso-position-horizontal-relative:page;mso-position-vertical-relative:page" from="525pt,132.75pt" to="583.5pt,132.75pt" o:allowincell="f" strokeweight=".05pt">
            <w10:wrap anchorx="page" anchory="page"/>
          </v:line>
        </w:pict>
      </w:r>
      <w:r w:rsidRPr="00535276">
        <w:pict>
          <v:line id="_x0000_s1043" style="position:absolute;z-index:-251657216;mso-position-horizontal-relative:page;mso-position-vertical-relative:page" from="583.5pt,6pt" to="583.5pt,133.5pt" o:allowincell="f" strokeweight=".05pt">
            <w10:wrap anchorx="page" anchory="page"/>
          </v:line>
        </w:pict>
      </w:r>
      <w:r w:rsidRPr="00535276">
        <w:pict>
          <v:rect id="_x0000_s1045" style="position:absolute;margin-left:5.25pt;margin-top:279.75pt;width:14.25pt;height:10.5pt;z-index:-251656192;mso-position-horizontal-relative:page;mso-position-vertical-relative:page" o:allowincell="f" filled="f" stroked="f" strokeweight="0">
            <v:textbox style="mso-next-textbox:#_x0000_s1045" inset="0,0,0,0">
              <w:txbxContent>
                <w:p w:rsidR="00242743" w:rsidRDefault="00A36875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80975" cy="133350"/>
                        <wp:effectExtent l="19050" t="0" r="9525" b="0"/>
                        <wp:docPr id="11" name="Image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49" style="position:absolute;margin-left:81.75pt;margin-top:279.75pt;width:18.75pt;height:10.5pt;z-index:-251655168;mso-position-horizontal-relative:page;mso-position-vertical-relative:page" o:allowincell="f" filled="f" stroked="f" strokeweight="0">
            <v:textbox inset="0,0,0,0">
              <w:txbxContent>
                <w:p w:rsidR="00242743" w:rsidRDefault="00A36875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51" style="position:absolute;margin-left:196.5pt;margin-top:279.75pt;width:52.5pt;height:10.5pt;z-index:-251654144;mso-position-horizontal-relative:page;mso-position-vertical-relative:page" o:allowincell="f" filled="f" stroked="f" strokeweight="0">
            <v:textbox inset="0,0,0,0">
              <w:txbxContent>
                <w:p w:rsidR="00242743" w:rsidRDefault="00A36875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66750" cy="133350"/>
                        <wp:effectExtent l="19050" t="0" r="0" b="0"/>
                        <wp:docPr id="13" name="Image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53" style="position:absolute;margin-left:345pt;margin-top:295.5pt;width:45pt;height:11.25pt;z-index:-251653120;mso-position-horizontal-relative:page;mso-position-vertical-relative:page" o:allowincell="f" filled="f" stroked="f" strokeweight="0">
            <v:textbox inset="0,0,0,0">
              <w:txbxContent>
                <w:p w:rsidR="00242743" w:rsidRDefault="00A36875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71500" cy="142875"/>
                        <wp:effectExtent l="19050" t="0" r="0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54" style="position:absolute;margin-left:356.25pt;margin-top:279.75pt;width:23.25pt;height:10.5pt;z-index:-251652096;mso-position-horizontal-relative:page;mso-position-vertical-relative:page" o:allowincell="f" filled="f" stroked="f" strokeweight="0">
            <v:textbox inset="0,0,0,0">
              <w:txbxContent>
                <w:p w:rsidR="00242743" w:rsidRDefault="00A36875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5275" cy="133350"/>
                        <wp:effectExtent l="19050" t="0" r="9525" b="0"/>
                        <wp:docPr id="15" name="Image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56" style="position:absolute;margin-left:395.25pt;margin-top:279.75pt;width:72.75pt;height:10.5pt;z-index:-251651072;mso-position-horizontal-relative:page;mso-position-vertical-relative:page" o:allowincell="f" filled="f" stroked="f" strokeweight="0">
            <v:textbox inset="0,0,0,0">
              <w:txbxContent>
                <w:p w:rsidR="00242743" w:rsidRDefault="00A36875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23925" cy="13335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58" style="position:absolute;margin-left:472.5pt;margin-top:279.75pt;width:51.75pt;height:10.5pt;z-index:-251650048;mso-position-horizontal-relative:page;mso-position-vertical-relative:page" o:allowincell="f" filled="f" stroked="f" strokeweight="0">
            <v:textbox inset="0,0,0,0">
              <w:txbxContent>
                <w:p w:rsidR="00242743" w:rsidRDefault="00A36875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57225" cy="133350"/>
                        <wp:effectExtent l="19050" t="0" r="9525" b="0"/>
                        <wp:docPr id="17" name="Imagem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59" style="position:absolute;margin-left:473.25pt;margin-top:295.5pt;width:54pt;height:11.25pt;z-index:-251649024;mso-position-horizontal-relative:page;mso-position-vertical-relative:page" o:allowincell="f" filled="f" stroked="f" strokeweight="0">
            <v:textbox inset="0,0,0,0">
              <w:txbxContent>
                <w:p w:rsidR="00242743" w:rsidRDefault="00A36875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85800" cy="142875"/>
                        <wp:effectExtent l="19050" t="0" r="0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61" style="position:absolute;margin-left:529.5pt;margin-top:279.75pt;width:51.75pt;height:10.5pt;z-index:-251648000;mso-position-horizontal-relative:page;mso-position-vertical-relative:page" o:allowincell="f" filled="f" stroked="f" strokeweight="0">
            <v:textbox inset="0,0,0,0">
              <w:txbxContent>
                <w:p w:rsidR="00242743" w:rsidRDefault="00A36875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57225" cy="133350"/>
                        <wp:effectExtent l="19050" t="0" r="9525" b="0"/>
                        <wp:docPr id="19" name="Image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62" style="position:absolute;margin-left:531.75pt;margin-top:295.5pt;width:49.5pt;height:11.25pt;z-index:-251646976;mso-position-horizontal-relative:page;mso-position-vertical-relative:page" o:allowincell="f" filled="f" stroked="f" strokeweight="0">
            <v:textbox inset="0,0,0,0">
              <w:txbxContent>
                <w:p w:rsidR="00242743" w:rsidRDefault="00A36875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28650" cy="142875"/>
                        <wp:effectExtent l="19050" t="0" r="0" b="0"/>
                        <wp:docPr id="20" name="Imagem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63" style="position:absolute;margin-left:244.5pt;margin-top:557.25pt;width:172.5pt;height:11.25pt;z-index:-251645952;mso-position-horizontal-relative:page;mso-position-vertical-relative:page" o:allowincell="f" filled="f" stroked="f" strokeweight="0">
            <v:textbox inset="0,0,0,0">
              <w:txbxContent>
                <w:p w:rsidR="00242743" w:rsidRDefault="00A36875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190750" cy="142875"/>
                        <wp:effectExtent l="19050" t="0" r="0" b="0"/>
                        <wp:docPr id="21" name="Image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64" style="position:absolute;margin-left:456pt;margin-top:555.75pt;width:48pt;height:10.5pt;z-index:-251644928;mso-position-horizontal-relative:page;mso-position-vertical-relative:page" o:allowincell="f" filled="f" stroked="f" strokeweight="0">
            <v:textbox inset="0,0,0,0">
              <w:txbxContent>
                <w:p w:rsidR="00242743" w:rsidRDefault="00A36875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09600" cy="133350"/>
                        <wp:effectExtent l="19050" t="0" r="0" b="0"/>
                        <wp:docPr id="22" name="Imagem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65" style="position:absolute;margin-left:519pt;margin-top:557.25pt;width:60.75pt;height:10.5pt;z-index:-251643904;mso-position-horizontal-relative:page;mso-position-vertical-relative:page" o:allowincell="f" filled="f" stroked="f" strokeweight="0">
            <v:textbox inset="0,0,0,0">
              <w:txbxContent>
                <w:p w:rsidR="00242743" w:rsidRDefault="00A36875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71525" cy="133350"/>
                        <wp:effectExtent l="19050" t="0" r="9525" b="0"/>
                        <wp:docPr id="23" name="Imagem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66" style="position:absolute;margin-left:232.5pt;margin-top:829.5pt;width:129.75pt;height:12pt;z-index:-251642880;mso-position-horizontal-relative:page;mso-position-vertical-relative:page" o:allowincell="f" filled="f" stroked="f" strokeweight="0">
            <v:textbox inset="0,0,0,0">
              <w:txbxContent>
                <w:p w:rsidR="00242743" w:rsidRDefault="00A36875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24" name="Imagem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rPr>
          <w:b/>
          <w:bCs/>
          <w:color w:val="000000"/>
          <w:sz w:val="22"/>
          <w:szCs w:val="22"/>
        </w:rPr>
        <w:t xml:space="preserve">ESTADO DE SANTA CATARINA                                                            </w:t>
      </w:r>
      <w:r w:rsidR="00535276">
        <w:rPr>
          <w:b/>
          <w:bCs/>
          <w:color w:val="000000"/>
          <w:sz w:val="22"/>
          <w:szCs w:val="22"/>
        </w:rPr>
        <w:t xml:space="preserve">         </w:t>
      </w:r>
      <w:r w:rsidRPr="00535276">
        <w:rPr>
          <w:b/>
          <w:bCs/>
          <w:color w:val="000000"/>
          <w:sz w:val="22"/>
          <w:szCs w:val="22"/>
        </w:rPr>
        <w:t xml:space="preserve">             </w:t>
      </w:r>
      <w:r w:rsidR="00A36875">
        <w:rPr>
          <w:b/>
          <w:bCs/>
          <w:color w:val="000000"/>
          <w:sz w:val="20"/>
          <w:szCs w:val="20"/>
        </w:rPr>
        <w:t>TOMADA DE PREÇO</w:t>
      </w:r>
      <w:r w:rsidRPr="00535276">
        <w:rPr>
          <w:b/>
          <w:bCs/>
          <w:color w:val="000000"/>
          <w:sz w:val="20"/>
          <w:szCs w:val="20"/>
        </w:rPr>
        <w:t xml:space="preserve">: </w:t>
      </w:r>
      <w:r w:rsidR="00535276" w:rsidRPr="00535276">
        <w:rPr>
          <w:b/>
          <w:bCs/>
          <w:color w:val="000000"/>
          <w:sz w:val="20"/>
          <w:szCs w:val="20"/>
        </w:rPr>
        <w:t>N.º 0</w:t>
      </w:r>
      <w:r w:rsidR="00A36875">
        <w:rPr>
          <w:b/>
          <w:bCs/>
          <w:color w:val="000000"/>
          <w:sz w:val="20"/>
          <w:szCs w:val="20"/>
        </w:rPr>
        <w:t>10</w:t>
      </w:r>
      <w:r w:rsidRPr="00535276">
        <w:rPr>
          <w:b/>
          <w:bCs/>
          <w:color w:val="000000"/>
          <w:sz w:val="20"/>
          <w:szCs w:val="20"/>
        </w:rPr>
        <w:t>/201</w:t>
      </w:r>
      <w:r w:rsidR="00A36875">
        <w:rPr>
          <w:b/>
          <w:bCs/>
          <w:color w:val="000000"/>
          <w:sz w:val="20"/>
          <w:szCs w:val="20"/>
        </w:rPr>
        <w:t>5</w:t>
      </w:r>
    </w:p>
    <w:p w:rsidR="00242743" w:rsidRPr="00535276" w:rsidRDefault="00242743" w:rsidP="00242743">
      <w:pPr>
        <w:widowControl w:val="0"/>
        <w:autoSpaceDE w:val="0"/>
        <w:autoSpaceDN w:val="0"/>
        <w:adjustRightInd w:val="0"/>
        <w:spacing w:line="105" w:lineRule="exact"/>
      </w:pPr>
    </w:p>
    <w:p w:rsidR="00242743" w:rsidRPr="00535276" w:rsidRDefault="00242743" w:rsidP="00242743">
      <w:pPr>
        <w:tabs>
          <w:tab w:val="left" w:pos="1530"/>
          <w:tab w:val="left" w:pos="9000"/>
        </w:tabs>
        <w:spacing w:line="240" w:lineRule="exact"/>
      </w:pPr>
      <w:r w:rsidRPr="00535276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535276">
        <w:tab/>
      </w:r>
    </w:p>
    <w:p w:rsidR="00242743" w:rsidRPr="00535276" w:rsidRDefault="00242743" w:rsidP="00242743">
      <w:pPr>
        <w:tabs>
          <w:tab w:val="left" w:pos="1530"/>
          <w:tab w:val="left" w:pos="9000"/>
        </w:tabs>
        <w:spacing w:line="240" w:lineRule="exact"/>
        <w:rPr>
          <w:b/>
          <w:sz w:val="16"/>
          <w:szCs w:val="16"/>
        </w:rPr>
      </w:pPr>
      <w:r w:rsidRPr="00535276">
        <w:t xml:space="preserve"> </w:t>
      </w:r>
      <w:r w:rsidRPr="00535276">
        <w:rPr>
          <w:b/>
          <w:bCs/>
          <w:color w:val="000000"/>
          <w:sz w:val="16"/>
          <w:szCs w:val="16"/>
        </w:rPr>
        <w:t>CNPJ:</w:t>
      </w:r>
      <w:proofErr w:type="gramStart"/>
      <w:r w:rsidRPr="00535276">
        <w:t xml:space="preserve">  </w:t>
      </w:r>
      <w:proofErr w:type="gramEnd"/>
      <w:r w:rsidRPr="00535276">
        <w:rPr>
          <w:b/>
          <w:bCs/>
          <w:color w:val="000000"/>
          <w:sz w:val="16"/>
          <w:szCs w:val="16"/>
        </w:rPr>
        <w:t>75.326.066/0001-</w:t>
      </w:r>
      <w:r w:rsidRPr="00535276">
        <w:t xml:space="preserve"> </w:t>
      </w:r>
      <w:r w:rsidR="0095427D" w:rsidRPr="00535276">
        <w:t xml:space="preserve">                                                                                       </w:t>
      </w:r>
      <w:r w:rsidR="00535276">
        <w:t xml:space="preserve">            </w:t>
      </w:r>
      <w:r w:rsidR="0095427D" w:rsidRPr="00535276">
        <w:rPr>
          <w:b/>
          <w:sz w:val="16"/>
          <w:szCs w:val="16"/>
        </w:rPr>
        <w:t xml:space="preserve">Processo de compra: </w:t>
      </w:r>
      <w:r w:rsidR="00A36875">
        <w:rPr>
          <w:b/>
          <w:sz w:val="16"/>
          <w:szCs w:val="16"/>
        </w:rPr>
        <w:t>063</w:t>
      </w:r>
      <w:r w:rsidR="0095427D" w:rsidRPr="00535276">
        <w:rPr>
          <w:b/>
          <w:sz w:val="16"/>
          <w:szCs w:val="16"/>
        </w:rPr>
        <w:t>/201</w:t>
      </w:r>
      <w:r w:rsidR="00A36875">
        <w:rPr>
          <w:b/>
          <w:sz w:val="16"/>
          <w:szCs w:val="16"/>
        </w:rPr>
        <w:t>5</w:t>
      </w:r>
    </w:p>
    <w:p w:rsidR="00242743" w:rsidRPr="00535276" w:rsidRDefault="00242743" w:rsidP="00242743">
      <w:pPr>
        <w:tabs>
          <w:tab w:val="left" w:pos="1530"/>
          <w:tab w:val="left" w:pos="2190"/>
          <w:tab w:val="left" w:pos="4725"/>
          <w:tab w:val="left" w:pos="8115"/>
          <w:tab w:val="left" w:pos="10980"/>
        </w:tabs>
        <w:spacing w:line="210" w:lineRule="exact"/>
      </w:pPr>
      <w:r w:rsidRPr="00535276">
        <w:t xml:space="preserve"> </w:t>
      </w:r>
      <w:r w:rsidRPr="00535276">
        <w:rPr>
          <w:b/>
          <w:bCs/>
          <w:color w:val="000000"/>
          <w:sz w:val="16"/>
          <w:szCs w:val="16"/>
        </w:rPr>
        <w:t>Telefone:</w:t>
      </w:r>
      <w:proofErr w:type="gramStart"/>
      <w:r w:rsidRPr="00535276">
        <w:rPr>
          <w:b/>
          <w:bCs/>
          <w:color w:val="000000"/>
          <w:sz w:val="16"/>
          <w:szCs w:val="16"/>
        </w:rPr>
        <w:t xml:space="preserve">  </w:t>
      </w:r>
      <w:proofErr w:type="gramEnd"/>
      <w:r w:rsidRPr="00535276">
        <w:rPr>
          <w:b/>
          <w:bCs/>
          <w:color w:val="000000"/>
          <w:sz w:val="16"/>
          <w:szCs w:val="16"/>
        </w:rPr>
        <w:t>049 - 3221-8000</w:t>
      </w:r>
      <w:r w:rsidRPr="00535276">
        <w:tab/>
        <w:t xml:space="preserve">                                                                                     </w:t>
      </w:r>
      <w:r w:rsidR="00535276">
        <w:t xml:space="preserve">        </w:t>
      </w:r>
      <w:r w:rsidRPr="00535276">
        <w:rPr>
          <w:b/>
          <w:bCs/>
          <w:color w:val="000000"/>
          <w:sz w:val="16"/>
          <w:szCs w:val="16"/>
        </w:rPr>
        <w:t>Processo Administrativo:</w:t>
      </w:r>
      <w:r w:rsidR="0095427D" w:rsidRPr="00535276">
        <w:rPr>
          <w:b/>
          <w:bCs/>
          <w:color w:val="000000"/>
          <w:sz w:val="16"/>
          <w:szCs w:val="16"/>
        </w:rPr>
        <w:t xml:space="preserve"> </w:t>
      </w:r>
      <w:r w:rsidR="00535276" w:rsidRPr="00535276">
        <w:rPr>
          <w:b/>
          <w:bCs/>
          <w:color w:val="000000"/>
          <w:sz w:val="16"/>
          <w:szCs w:val="16"/>
        </w:rPr>
        <w:t>0</w:t>
      </w:r>
      <w:r w:rsidR="00A36875">
        <w:rPr>
          <w:b/>
          <w:bCs/>
          <w:color w:val="000000"/>
          <w:sz w:val="16"/>
          <w:szCs w:val="16"/>
        </w:rPr>
        <w:t>64</w:t>
      </w:r>
      <w:r w:rsidR="0095427D" w:rsidRPr="00535276">
        <w:rPr>
          <w:b/>
          <w:bCs/>
          <w:color w:val="000000"/>
          <w:sz w:val="16"/>
          <w:szCs w:val="16"/>
        </w:rPr>
        <w:t>/201</w:t>
      </w:r>
      <w:r w:rsidR="00A36875">
        <w:rPr>
          <w:b/>
          <w:bCs/>
          <w:color w:val="000000"/>
          <w:sz w:val="16"/>
          <w:szCs w:val="16"/>
        </w:rPr>
        <w:t>5</w:t>
      </w:r>
      <w:r w:rsidRPr="00535276">
        <w:tab/>
      </w:r>
    </w:p>
    <w:p w:rsidR="00242743" w:rsidRPr="00535276" w:rsidRDefault="00242743" w:rsidP="00242743">
      <w:pPr>
        <w:widowControl w:val="0"/>
        <w:autoSpaceDE w:val="0"/>
        <w:autoSpaceDN w:val="0"/>
        <w:adjustRightInd w:val="0"/>
        <w:spacing w:line="45" w:lineRule="exact"/>
      </w:pPr>
    </w:p>
    <w:p w:rsidR="00242743" w:rsidRPr="00535276" w:rsidRDefault="00242743" w:rsidP="00242743">
      <w:pPr>
        <w:tabs>
          <w:tab w:val="left" w:pos="1530"/>
          <w:tab w:val="left" w:pos="8115"/>
          <w:tab w:val="left" w:pos="10755"/>
        </w:tabs>
        <w:spacing w:line="210" w:lineRule="exact"/>
        <w:rPr>
          <w:b/>
          <w:sz w:val="16"/>
          <w:szCs w:val="16"/>
        </w:rPr>
      </w:pPr>
      <w:r w:rsidRPr="00535276">
        <w:rPr>
          <w:b/>
          <w:bCs/>
          <w:color w:val="000000"/>
          <w:sz w:val="16"/>
          <w:szCs w:val="16"/>
        </w:rPr>
        <w:t xml:space="preserve">  Av. Vidal Ramos Júnior, 228</w:t>
      </w:r>
      <w:r w:rsidR="0095427D" w:rsidRPr="00535276">
        <w:t xml:space="preserve">                                                                                    </w:t>
      </w:r>
      <w:r w:rsidR="00535276">
        <w:t xml:space="preserve">           </w:t>
      </w:r>
      <w:r w:rsidR="0095427D" w:rsidRPr="00535276">
        <w:rPr>
          <w:b/>
          <w:sz w:val="16"/>
          <w:szCs w:val="16"/>
        </w:rPr>
        <w:t xml:space="preserve">Data do Processo: </w:t>
      </w:r>
      <w:r w:rsidR="00A36875">
        <w:rPr>
          <w:b/>
          <w:sz w:val="16"/>
          <w:szCs w:val="16"/>
        </w:rPr>
        <w:t>13</w:t>
      </w:r>
      <w:r w:rsidR="0095427D" w:rsidRPr="00535276">
        <w:rPr>
          <w:b/>
          <w:sz w:val="16"/>
          <w:szCs w:val="16"/>
        </w:rPr>
        <w:t>/</w:t>
      </w:r>
      <w:r w:rsidR="00A36875">
        <w:rPr>
          <w:b/>
          <w:sz w:val="16"/>
          <w:szCs w:val="16"/>
        </w:rPr>
        <w:t>10</w:t>
      </w:r>
      <w:r w:rsidR="0095427D" w:rsidRPr="00535276">
        <w:rPr>
          <w:b/>
          <w:sz w:val="16"/>
          <w:szCs w:val="16"/>
        </w:rPr>
        <w:t>/201</w:t>
      </w:r>
      <w:r w:rsidR="00A36875">
        <w:rPr>
          <w:b/>
          <w:sz w:val="16"/>
          <w:szCs w:val="16"/>
        </w:rPr>
        <w:t>5</w:t>
      </w:r>
    </w:p>
    <w:p w:rsidR="00242743" w:rsidRPr="00535276" w:rsidRDefault="00535276" w:rsidP="00242743">
      <w:pPr>
        <w:tabs>
          <w:tab w:val="left" w:pos="1530"/>
          <w:tab w:val="left" w:pos="8115"/>
          <w:tab w:val="left" w:pos="10755"/>
        </w:tabs>
        <w:spacing w:line="210" w:lineRule="exact"/>
      </w:pPr>
      <w:r w:rsidRPr="00535276">
        <w:rPr>
          <w:b/>
          <w:bCs/>
          <w:color w:val="000000"/>
          <w:sz w:val="16"/>
          <w:szCs w:val="16"/>
        </w:rPr>
        <w:t xml:space="preserve">  CEP</w:t>
      </w:r>
      <w:proofErr w:type="gramStart"/>
      <w:r w:rsidR="00242743" w:rsidRPr="00535276">
        <w:rPr>
          <w:b/>
          <w:bCs/>
          <w:color w:val="000000"/>
          <w:sz w:val="16"/>
          <w:szCs w:val="16"/>
        </w:rPr>
        <w:t xml:space="preserve">  </w:t>
      </w:r>
      <w:proofErr w:type="gramEnd"/>
      <w:r w:rsidR="00242743" w:rsidRPr="00535276">
        <w:rPr>
          <w:b/>
          <w:bCs/>
          <w:color w:val="000000"/>
          <w:sz w:val="16"/>
          <w:szCs w:val="16"/>
        </w:rPr>
        <w:t>88540-000</w:t>
      </w:r>
      <w:r w:rsidR="00242743" w:rsidRPr="00535276">
        <w:tab/>
      </w:r>
      <w:r w:rsidR="00242743" w:rsidRPr="00535276">
        <w:rPr>
          <w:b/>
          <w:bCs/>
          <w:color w:val="000000"/>
          <w:sz w:val="16"/>
          <w:szCs w:val="16"/>
        </w:rPr>
        <w:t>-       Otacílio Costa - SC</w:t>
      </w:r>
    </w:p>
    <w:p w:rsidR="00242743" w:rsidRPr="00535276" w:rsidRDefault="00242743" w:rsidP="00242743">
      <w:pPr>
        <w:tabs>
          <w:tab w:val="left" w:pos="1530"/>
          <w:tab w:val="left" w:pos="8115"/>
          <w:tab w:val="left" w:pos="10755"/>
        </w:tabs>
        <w:spacing w:line="210" w:lineRule="exact"/>
      </w:pPr>
    </w:p>
    <w:p w:rsidR="00242743" w:rsidRPr="00535276" w:rsidRDefault="0055168F" w:rsidP="00242743">
      <w:pPr>
        <w:tabs>
          <w:tab w:val="left" w:pos="1530"/>
          <w:tab w:val="left" w:pos="8115"/>
          <w:tab w:val="left" w:pos="10755"/>
        </w:tabs>
        <w:spacing w:line="210" w:lineRule="exact"/>
        <w:rPr>
          <w:b/>
          <w:sz w:val="16"/>
          <w:szCs w:val="16"/>
        </w:rPr>
      </w:pPr>
      <w:r w:rsidRPr="00535276">
        <w:tab/>
      </w:r>
      <w:r w:rsidRPr="00535276">
        <w:tab/>
      </w:r>
      <w:r w:rsidRPr="00535276">
        <w:tab/>
      </w:r>
      <w:r w:rsidR="00A36875">
        <w:rPr>
          <w:b/>
          <w:sz w:val="16"/>
          <w:szCs w:val="16"/>
        </w:rPr>
        <w:t>1/1</w:t>
      </w:r>
      <w:r w:rsidRPr="00535276">
        <w:rPr>
          <w:b/>
          <w:sz w:val="16"/>
          <w:szCs w:val="16"/>
        </w:rPr>
        <w:tab/>
      </w:r>
    </w:p>
    <w:p w:rsidR="00242743" w:rsidRPr="00535276" w:rsidRDefault="00242743" w:rsidP="00242743">
      <w:pPr>
        <w:tabs>
          <w:tab w:val="left" w:pos="1530"/>
          <w:tab w:val="left" w:pos="8115"/>
          <w:tab w:val="left" w:pos="10755"/>
        </w:tabs>
        <w:spacing w:line="210" w:lineRule="exact"/>
      </w:pPr>
    </w:p>
    <w:p w:rsidR="00242743" w:rsidRPr="00535276" w:rsidRDefault="00242743" w:rsidP="00242743">
      <w:pPr>
        <w:tabs>
          <w:tab w:val="left" w:pos="1530"/>
          <w:tab w:val="left" w:pos="8115"/>
          <w:tab w:val="left" w:pos="10755"/>
        </w:tabs>
        <w:spacing w:line="210" w:lineRule="exact"/>
      </w:pPr>
      <w:r w:rsidRPr="00535276">
        <w:tab/>
      </w:r>
      <w:r w:rsidRPr="00535276">
        <w:tab/>
        <w:t xml:space="preserve">  </w:t>
      </w:r>
    </w:p>
    <w:p w:rsidR="00242743" w:rsidRPr="00535276" w:rsidRDefault="00242743" w:rsidP="00242743">
      <w:pPr>
        <w:widowControl w:val="0"/>
        <w:autoSpaceDE w:val="0"/>
        <w:autoSpaceDN w:val="0"/>
        <w:adjustRightInd w:val="0"/>
        <w:spacing w:line="120" w:lineRule="exact"/>
      </w:pPr>
    </w:p>
    <w:p w:rsidR="00242743" w:rsidRPr="00535276" w:rsidRDefault="00242743" w:rsidP="00242743">
      <w:pPr>
        <w:tabs>
          <w:tab w:val="left" w:pos="1530"/>
          <w:tab w:val="left" w:pos="2190"/>
          <w:tab w:val="left" w:pos="3300"/>
          <w:tab w:val="left" w:pos="3465"/>
          <w:tab w:val="left" w:pos="8115"/>
          <w:tab w:val="left" w:pos="10980"/>
        </w:tabs>
        <w:spacing w:line="210" w:lineRule="exact"/>
      </w:pPr>
      <w:r w:rsidRPr="00535276">
        <w:tab/>
      </w:r>
      <w:r w:rsidRPr="00535276">
        <w:tab/>
      </w:r>
      <w:r w:rsidRPr="00535276">
        <w:tab/>
      </w:r>
      <w:r w:rsidRPr="00535276">
        <w:tab/>
      </w:r>
      <w:r w:rsidRPr="00535276">
        <w:tab/>
      </w:r>
    </w:p>
    <w:p w:rsidR="00242743" w:rsidRPr="00535276" w:rsidRDefault="00242743" w:rsidP="00242743">
      <w:pPr>
        <w:tabs>
          <w:tab w:val="left" w:pos="8115"/>
          <w:tab w:val="left" w:pos="10755"/>
        </w:tabs>
        <w:spacing w:line="210" w:lineRule="exact"/>
      </w:pPr>
      <w:r w:rsidRPr="00535276">
        <w:tab/>
      </w:r>
    </w:p>
    <w:p w:rsidR="00242743" w:rsidRPr="00535276" w:rsidRDefault="00242743" w:rsidP="00242743">
      <w:pPr>
        <w:tabs>
          <w:tab w:val="left" w:pos="10710"/>
        </w:tabs>
        <w:spacing w:line="210" w:lineRule="exact"/>
      </w:pPr>
      <w:r w:rsidRPr="00535276">
        <w:tab/>
      </w:r>
      <w:r w:rsidRPr="00535276">
        <w:rPr>
          <w:color w:val="000000"/>
          <w:sz w:val="16"/>
          <w:szCs w:val="16"/>
        </w:rPr>
        <w:t xml:space="preserve"> </w:t>
      </w:r>
    </w:p>
    <w:p w:rsidR="00242743" w:rsidRPr="00535276" w:rsidRDefault="00242743" w:rsidP="00242743">
      <w:pPr>
        <w:tabs>
          <w:tab w:val="left" w:pos="3510"/>
          <w:tab w:val="left" w:pos="5160"/>
        </w:tabs>
        <w:spacing w:line="285" w:lineRule="exact"/>
      </w:pPr>
      <w:r w:rsidRPr="00535276">
        <w:t xml:space="preserve">                                  </w:t>
      </w:r>
      <w:r w:rsidRPr="00535276">
        <w:rPr>
          <w:b/>
          <w:bCs/>
          <w:color w:val="000000"/>
          <w:u w:val="single"/>
        </w:rPr>
        <w:t>RELAÇÃO</w:t>
      </w:r>
      <w:proofErr w:type="gramStart"/>
      <w:r w:rsidRPr="00535276">
        <w:rPr>
          <w:b/>
          <w:bCs/>
          <w:color w:val="000000"/>
          <w:u w:val="single"/>
        </w:rPr>
        <w:t xml:space="preserve">  </w:t>
      </w:r>
      <w:proofErr w:type="gramEnd"/>
      <w:r w:rsidRPr="00535276">
        <w:rPr>
          <w:b/>
          <w:bCs/>
          <w:color w:val="000000"/>
          <w:u w:val="single"/>
        </w:rPr>
        <w:t>DOS  ITENS  DA  LICITAÇÃO</w:t>
      </w:r>
      <w:r w:rsidRPr="00535276">
        <w:tab/>
        <w:t xml:space="preserve"> </w:t>
      </w:r>
      <w:r w:rsidRPr="00535276">
        <w:rPr>
          <w:b/>
          <w:bCs/>
          <w:color w:val="000000"/>
          <w:u w:val="single"/>
        </w:rPr>
        <w:t>ANEXO  II</w:t>
      </w:r>
    </w:p>
    <w:p w:rsidR="00A65702" w:rsidRDefault="00A65702"/>
    <w:p w:rsidR="000861A8" w:rsidRDefault="0055168F" w:rsidP="00F961DC">
      <w:pPr>
        <w:jc w:val="both"/>
      </w:pPr>
      <w:r>
        <w:t xml:space="preserve">- </w:t>
      </w:r>
      <w:r w:rsidR="00A36875">
        <w:t>Contratação de Empresa especializada em construção civil, visando o término da obra na Localidade de Fundo do Campo, interior do Município. Conclusão de Quadra Poliesportiva, que deverá respeitar as normas do edital, bem como o Memorial Descritivo/Projeto Básico/Termo de Referência.</w:t>
      </w:r>
    </w:p>
    <w:p w:rsidR="00535276" w:rsidRDefault="00535276" w:rsidP="00F961DC">
      <w:pPr>
        <w:jc w:val="both"/>
      </w:pPr>
    </w:p>
    <w:p w:rsidR="00535276" w:rsidRDefault="00535276" w:rsidP="00F961DC">
      <w:pPr>
        <w:jc w:val="both"/>
        <w:rPr>
          <w:rFonts w:ascii="Arial" w:hAnsi="Arial" w:cs="Arial"/>
          <w:sz w:val="16"/>
          <w:szCs w:val="16"/>
        </w:rPr>
      </w:pPr>
      <w:r>
        <w:t xml:space="preserve">- Os materiais </w:t>
      </w:r>
      <w:r w:rsidR="00E701E8">
        <w:t xml:space="preserve">e os serviços </w:t>
      </w:r>
      <w:r>
        <w:t>deverão ter a qualidade mínima desejada</w:t>
      </w:r>
      <w:r w:rsidR="00E701E8">
        <w:t>.</w:t>
      </w:r>
      <w:r>
        <w:t xml:space="preserve"> </w:t>
      </w:r>
      <w:r w:rsidR="00E701E8">
        <w:t>D</w:t>
      </w:r>
      <w:r>
        <w:t>everão ainda, respeitar as normas do INMETRO</w:t>
      </w:r>
      <w:r w:rsidR="00A36875">
        <w:t>/ABNT</w:t>
      </w:r>
      <w:r>
        <w:t xml:space="preserve">, bem como deverão ter garantia mínima de </w:t>
      </w:r>
      <w:proofErr w:type="gramStart"/>
      <w:r>
        <w:t>3</w:t>
      </w:r>
      <w:proofErr w:type="gramEnd"/>
      <w:r>
        <w:t>(três) meses, nos moldes do CDC</w:t>
      </w:r>
      <w:r w:rsidR="00E701E8">
        <w:t>.</w:t>
      </w:r>
    </w:p>
    <w:p w:rsidR="00242743" w:rsidRPr="0055168F" w:rsidRDefault="005516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acomgrade"/>
        <w:tblW w:w="0" w:type="auto"/>
        <w:tblInd w:w="108" w:type="dxa"/>
        <w:tblLayout w:type="fixed"/>
        <w:tblLook w:val="01E0"/>
      </w:tblPr>
      <w:tblGrid>
        <w:gridCol w:w="720"/>
        <w:gridCol w:w="5940"/>
        <w:gridCol w:w="900"/>
        <w:gridCol w:w="1260"/>
        <w:gridCol w:w="1264"/>
        <w:gridCol w:w="1256"/>
      </w:tblGrid>
      <w:tr w:rsidR="003A6310" w:rsidRPr="00535276">
        <w:tc>
          <w:tcPr>
            <w:tcW w:w="720" w:type="dxa"/>
          </w:tcPr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ITENS</w:t>
            </w:r>
          </w:p>
        </w:tc>
        <w:tc>
          <w:tcPr>
            <w:tcW w:w="5940" w:type="dxa"/>
          </w:tcPr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 xml:space="preserve">DESCRIÇÃO </w:t>
            </w:r>
          </w:p>
        </w:tc>
        <w:tc>
          <w:tcPr>
            <w:tcW w:w="900" w:type="dxa"/>
          </w:tcPr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UNIDADE</w:t>
            </w:r>
          </w:p>
        </w:tc>
        <w:tc>
          <w:tcPr>
            <w:tcW w:w="1260" w:type="dxa"/>
          </w:tcPr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QUANTIDADE</w:t>
            </w:r>
          </w:p>
        </w:tc>
        <w:tc>
          <w:tcPr>
            <w:tcW w:w="1264" w:type="dxa"/>
          </w:tcPr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PREÇOS</w:t>
            </w:r>
          </w:p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MÁXIMOS /</w:t>
            </w:r>
          </w:p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UNITÁRIOS</w:t>
            </w:r>
          </w:p>
        </w:tc>
        <w:tc>
          <w:tcPr>
            <w:tcW w:w="1256" w:type="dxa"/>
          </w:tcPr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PREÇO</w:t>
            </w:r>
          </w:p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MÁXIMO /</w:t>
            </w:r>
          </w:p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TOTAL</w:t>
            </w:r>
          </w:p>
        </w:tc>
      </w:tr>
    </w:tbl>
    <w:tbl>
      <w:tblPr>
        <w:tblW w:w="113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24"/>
        <w:gridCol w:w="5951"/>
        <w:gridCol w:w="900"/>
        <w:gridCol w:w="1260"/>
        <w:gridCol w:w="1260"/>
        <w:gridCol w:w="1260"/>
      </w:tblGrid>
      <w:tr w:rsidR="00A65702" w:rsidRPr="00535276" w:rsidTr="00A36875">
        <w:trPr>
          <w:trHeight w:val="22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36875" w:rsidRDefault="00A3687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6875" w:rsidRDefault="00A3687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5702" w:rsidRPr="00535276" w:rsidRDefault="00A6570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5276"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36875" w:rsidRDefault="00A36875" w:rsidP="00A36875">
            <w:pPr>
              <w:jc w:val="both"/>
              <w:rPr>
                <w:sz w:val="20"/>
                <w:szCs w:val="20"/>
              </w:rPr>
            </w:pPr>
          </w:p>
          <w:p w:rsidR="00A36875" w:rsidRDefault="00A36875" w:rsidP="00A368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- Descrever os serviços, conforme orçamentos e memorial, individualizando-os.</w:t>
            </w:r>
          </w:p>
          <w:p w:rsidR="00A65702" w:rsidRPr="00535276" w:rsidRDefault="00A65702" w:rsidP="00A3687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5702" w:rsidRPr="00535276" w:rsidRDefault="00A657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65702" w:rsidRPr="00535276" w:rsidRDefault="00A657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65702" w:rsidRPr="00535276" w:rsidRDefault="00A657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65702" w:rsidRPr="00535276" w:rsidRDefault="00A657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0861A8" w:rsidRPr="00535276" w:rsidRDefault="00242743" w:rsidP="003A6310">
      <w:pPr>
        <w:rPr>
          <w:b/>
        </w:rPr>
      </w:pPr>
      <w:r w:rsidRPr="00535276">
        <w:rPr>
          <w:b/>
        </w:rPr>
        <w:t xml:space="preserve">                                                                                                                              </w:t>
      </w:r>
    </w:p>
    <w:p w:rsidR="00535276" w:rsidRPr="00535276" w:rsidRDefault="00535276" w:rsidP="003A6310">
      <w:pPr>
        <w:rPr>
          <w:b/>
        </w:rPr>
      </w:pP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</w:p>
    <w:p w:rsidR="00A65702" w:rsidRPr="00535276" w:rsidRDefault="00242743" w:rsidP="00535276">
      <w:pPr>
        <w:ind w:left="7788"/>
        <w:rPr>
          <w:b/>
        </w:rPr>
      </w:pPr>
      <w:r w:rsidRPr="00535276">
        <w:rPr>
          <w:b/>
        </w:rPr>
        <w:t xml:space="preserve"> TOTAL</w:t>
      </w:r>
      <w:r w:rsidR="00A36875">
        <w:rPr>
          <w:b/>
        </w:rPr>
        <w:t>:</w:t>
      </w:r>
      <w:proofErr w:type="gramStart"/>
      <w:r w:rsidRPr="00535276">
        <w:rPr>
          <w:b/>
        </w:rPr>
        <w:t xml:space="preserve">  </w:t>
      </w:r>
      <w:proofErr w:type="gramEnd"/>
      <w:r w:rsidR="0095427D" w:rsidRPr="00535276">
        <w:rPr>
          <w:b/>
        </w:rPr>
        <w:t xml:space="preserve">R$ </w:t>
      </w:r>
      <w:r w:rsidR="00A36875">
        <w:rPr>
          <w:b/>
        </w:rPr>
        <w:t>79.076,47</w:t>
      </w:r>
    </w:p>
    <w:sectPr w:rsidR="00A65702" w:rsidRPr="00535276" w:rsidSect="00242743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65702"/>
    <w:rsid w:val="000861A8"/>
    <w:rsid w:val="00242743"/>
    <w:rsid w:val="003A6310"/>
    <w:rsid w:val="00535276"/>
    <w:rsid w:val="0055168F"/>
    <w:rsid w:val="00706000"/>
    <w:rsid w:val="0095427D"/>
    <w:rsid w:val="009B768A"/>
    <w:rsid w:val="00A36875"/>
    <w:rsid w:val="00A60137"/>
    <w:rsid w:val="00A65702"/>
    <w:rsid w:val="00E701E8"/>
    <w:rsid w:val="00F9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3A6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E701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0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PMOC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Wander</cp:lastModifiedBy>
  <cp:revision>3</cp:revision>
  <dcterms:created xsi:type="dcterms:W3CDTF">2015-11-05T19:57:00Z</dcterms:created>
  <dcterms:modified xsi:type="dcterms:W3CDTF">2015-11-05T19:58:00Z</dcterms:modified>
</cp:coreProperties>
</file>