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0C01EE">
        <w:rPr>
          <w:sz w:val="32"/>
          <w:szCs w:val="32"/>
        </w:rPr>
        <w:t>39</w:t>
      </w:r>
      <w:r w:rsidR="003B2BF6" w:rsidRPr="00BD6F5E">
        <w:rPr>
          <w:sz w:val="32"/>
          <w:szCs w:val="32"/>
        </w:rPr>
        <w:t>/201</w:t>
      </w:r>
      <w:r w:rsidR="000C01EE">
        <w:rPr>
          <w:sz w:val="32"/>
          <w:szCs w:val="32"/>
        </w:rPr>
        <w:t>5</w:t>
      </w:r>
      <w:r w:rsidRPr="00BD6F5E">
        <w:rPr>
          <w:sz w:val="32"/>
          <w:szCs w:val="32"/>
        </w:rPr>
        <w:t>.</w:t>
      </w:r>
    </w:p>
    <w:p w:rsidR="00CE39DB" w:rsidRDefault="00AC0EA6" w:rsidP="00AC0EA6">
      <w:pPr>
        <w:jc w:val="center"/>
      </w:pPr>
      <w:r>
        <w:t>(Proce</w:t>
      </w:r>
      <w:r w:rsidR="00AE25B4">
        <w:t>sso de Licitação n.º 0</w:t>
      </w:r>
      <w:r w:rsidR="000C01EE">
        <w:t>75</w:t>
      </w:r>
      <w:r w:rsidR="00B3343A">
        <w:t>/201</w:t>
      </w:r>
      <w:r w:rsidR="000C01EE">
        <w:t>5</w:t>
      </w:r>
      <w:r>
        <w:t>)</w:t>
      </w:r>
    </w:p>
    <w:p w:rsidR="00AC0EA6" w:rsidRDefault="00AC0EA6" w:rsidP="00AC0EA6">
      <w:pPr>
        <w:jc w:val="center"/>
      </w:pPr>
      <w:r>
        <w:t>(Proces</w:t>
      </w:r>
      <w:r w:rsidR="00D10B3E">
        <w:t xml:space="preserve">so Administrativo n.º </w:t>
      </w:r>
      <w:r w:rsidR="00AE25B4">
        <w:t>0</w:t>
      </w:r>
      <w:r w:rsidR="000C01EE">
        <w:t>76</w:t>
      </w:r>
      <w:r w:rsidR="00B3343A">
        <w:t>/201</w:t>
      </w:r>
      <w:r w:rsidR="000C01EE">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materiais/equipamentos e mão de obra visando a </w:t>
      </w:r>
      <w:r w:rsidR="00D10B3E">
        <w:rPr>
          <w:color w:val="000000"/>
          <w:sz w:val="22"/>
          <w:szCs w:val="22"/>
        </w:rPr>
        <w:t xml:space="preserve">locação, </w:t>
      </w:r>
      <w:r w:rsidR="00621AB1">
        <w:rPr>
          <w:color w:val="000000"/>
          <w:sz w:val="22"/>
          <w:szCs w:val="22"/>
        </w:rPr>
        <w:t>instalação</w:t>
      </w:r>
      <w:r w:rsidR="00D10B3E">
        <w:rPr>
          <w:color w:val="000000"/>
          <w:sz w:val="22"/>
          <w:szCs w:val="22"/>
        </w:rPr>
        <w:t>, manutenção e posterior retirada de Decoração Natalina nas ruas e avenidas da cidade de Otacílio Costa/SC,</w:t>
      </w:r>
      <w:r w:rsidR="00621AB1">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AE25B4">
        <w:rPr>
          <w:sz w:val="22"/>
          <w:szCs w:val="22"/>
        </w:rPr>
        <w:t>, memorial descritivo/projeto</w:t>
      </w:r>
      <w:r w:rsidR="00B3343A">
        <w:rPr>
          <w:sz w:val="22"/>
          <w:szCs w:val="22"/>
        </w:rPr>
        <w:t xml:space="preserve"> e </w:t>
      </w:r>
      <w:r w:rsidR="00AE25B4">
        <w:rPr>
          <w:sz w:val="22"/>
          <w:szCs w:val="22"/>
        </w:rPr>
        <w:t xml:space="preserve">anexo </w:t>
      </w:r>
      <w:r w:rsidR="00B3343A">
        <w:rPr>
          <w:sz w:val="22"/>
          <w:szCs w:val="22"/>
        </w:rPr>
        <w:t>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0C01EE">
        <w:rPr>
          <w:color w:val="000000"/>
          <w:sz w:val="22"/>
          <w:szCs w:val="22"/>
        </w:rPr>
        <w:t>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D05BD7">
        <w:rPr>
          <w:b/>
          <w:bCs/>
          <w:color w:val="000000"/>
          <w:sz w:val="22"/>
          <w:szCs w:val="22"/>
        </w:rPr>
        <w:t xml:space="preserve">mento será feito até às </w:t>
      </w:r>
      <w:proofErr w:type="gramStart"/>
      <w:r w:rsidR="00542055">
        <w:rPr>
          <w:b/>
          <w:bCs/>
          <w:color w:val="000000"/>
          <w:sz w:val="22"/>
          <w:szCs w:val="22"/>
        </w:rPr>
        <w:t>14:00</w:t>
      </w:r>
      <w:proofErr w:type="gramEnd"/>
      <w:r w:rsidR="00542055">
        <w:rPr>
          <w:b/>
          <w:bCs/>
          <w:color w:val="000000"/>
          <w:sz w:val="22"/>
          <w:szCs w:val="22"/>
        </w:rPr>
        <w:t xml:space="preserve"> </w:t>
      </w:r>
      <w:proofErr w:type="spellStart"/>
      <w:r w:rsidR="00542055">
        <w:rPr>
          <w:b/>
          <w:bCs/>
          <w:color w:val="000000"/>
          <w:sz w:val="22"/>
          <w:szCs w:val="22"/>
        </w:rPr>
        <w:t>hs</w:t>
      </w:r>
      <w:proofErr w:type="spellEnd"/>
      <w:r w:rsidR="00542055">
        <w:rPr>
          <w:b/>
          <w:bCs/>
          <w:color w:val="000000"/>
          <w:sz w:val="22"/>
          <w:szCs w:val="22"/>
        </w:rPr>
        <w:t xml:space="preserve">. </w:t>
      </w:r>
      <w:proofErr w:type="gramStart"/>
      <w:r w:rsidR="00542055">
        <w:rPr>
          <w:b/>
          <w:bCs/>
          <w:color w:val="000000"/>
          <w:sz w:val="22"/>
          <w:szCs w:val="22"/>
        </w:rPr>
        <w:t>do</w:t>
      </w:r>
      <w:proofErr w:type="gramEnd"/>
      <w:r w:rsidR="00542055">
        <w:rPr>
          <w:b/>
          <w:bCs/>
          <w:color w:val="000000"/>
          <w:sz w:val="22"/>
          <w:szCs w:val="22"/>
        </w:rPr>
        <w:t xml:space="preserve"> dia 10/12/2015</w:t>
      </w:r>
      <w:r w:rsidR="00D05BD7">
        <w:rPr>
          <w:b/>
          <w:bCs/>
          <w:color w:val="000000"/>
          <w:sz w:val="22"/>
          <w:szCs w:val="22"/>
        </w:rPr>
        <w:t>.</w:t>
      </w:r>
      <w:r w:rsidR="00057634" w:rsidRPr="00E2339B">
        <w:rPr>
          <w:b/>
          <w:bCs/>
          <w:color w:val="000000"/>
          <w:sz w:val="22"/>
          <w:szCs w:val="22"/>
        </w:rPr>
        <w:t xml:space="preserve"> Abertura da sessão será </w:t>
      </w:r>
      <w:r w:rsidR="00542055">
        <w:rPr>
          <w:b/>
          <w:bCs/>
          <w:color w:val="000000"/>
          <w:sz w:val="22"/>
          <w:szCs w:val="22"/>
        </w:rPr>
        <w:t xml:space="preserve">às </w:t>
      </w:r>
      <w:proofErr w:type="gramStart"/>
      <w:r w:rsidR="00542055">
        <w:rPr>
          <w:b/>
          <w:bCs/>
          <w:color w:val="000000"/>
          <w:sz w:val="22"/>
          <w:szCs w:val="22"/>
        </w:rPr>
        <w:t>14:15</w:t>
      </w:r>
      <w:proofErr w:type="gramEnd"/>
      <w:r w:rsidR="00542055">
        <w:rPr>
          <w:b/>
          <w:bCs/>
          <w:color w:val="000000"/>
          <w:sz w:val="22"/>
          <w:szCs w:val="22"/>
        </w:rPr>
        <w:t xml:space="preserve"> </w:t>
      </w:r>
      <w:proofErr w:type="spellStart"/>
      <w:r w:rsidR="00542055">
        <w:rPr>
          <w:b/>
          <w:bCs/>
          <w:color w:val="000000"/>
          <w:sz w:val="22"/>
          <w:szCs w:val="22"/>
        </w:rPr>
        <w:t>hs</w:t>
      </w:r>
      <w:proofErr w:type="spellEnd"/>
      <w:r w:rsidR="00542055">
        <w:rPr>
          <w:b/>
          <w:bCs/>
          <w:color w:val="000000"/>
          <w:sz w:val="22"/>
          <w:szCs w:val="22"/>
        </w:rPr>
        <w:t>.</w:t>
      </w:r>
      <w:r w:rsidR="006E284B">
        <w:rPr>
          <w:b/>
          <w:bCs/>
          <w:color w:val="000000"/>
          <w:sz w:val="22"/>
          <w:szCs w:val="22"/>
        </w:rPr>
        <w:t xml:space="preserve"> </w:t>
      </w:r>
      <w:r w:rsidR="00DF7779" w:rsidRPr="00E2339B">
        <w:rPr>
          <w:b/>
          <w:bCs/>
          <w:color w:val="000000"/>
          <w:sz w:val="22"/>
          <w:szCs w:val="22"/>
        </w:rPr>
        <w:t xml:space="preserve"> </w:t>
      </w:r>
      <w:proofErr w:type="spellStart"/>
      <w:proofErr w:type="gramStart"/>
      <w:r w:rsidRPr="00E2339B">
        <w:rPr>
          <w:b/>
          <w:bCs/>
          <w:color w:val="000000"/>
          <w:sz w:val="22"/>
          <w:szCs w:val="22"/>
        </w:rPr>
        <w:t>do</w:t>
      </w:r>
      <w:proofErr w:type="spellEnd"/>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materiais/equipamentos e mão de obra visando </w:t>
      </w:r>
      <w:r w:rsidR="00D10B3E">
        <w:rPr>
          <w:color w:val="000000"/>
          <w:sz w:val="22"/>
          <w:szCs w:val="22"/>
        </w:rPr>
        <w:t xml:space="preserve">a locação, instalação, manutenção e posterior retirada de Decoração Natalina nas ruas e avenidas da cidade de Otacílio Costa/SC, </w:t>
      </w:r>
      <w:r w:rsidR="00057634" w:rsidRPr="00E2339B">
        <w:rPr>
          <w:b/>
          <w:color w:val="000000"/>
          <w:sz w:val="22"/>
          <w:szCs w:val="22"/>
        </w:rPr>
        <w:t>d</w:t>
      </w:r>
      <w:r w:rsidRPr="00E2339B">
        <w:rPr>
          <w:b/>
          <w:sz w:val="22"/>
          <w:szCs w:val="22"/>
        </w:rPr>
        <w:t xml:space="preserve">e acordo com as especificações </w:t>
      </w:r>
      <w:proofErr w:type="gramStart"/>
      <w:r w:rsidRPr="00E2339B">
        <w:rPr>
          <w:b/>
          <w:sz w:val="22"/>
          <w:szCs w:val="22"/>
        </w:rPr>
        <w:t>do</w:t>
      </w:r>
      <w:r w:rsidR="00AE25B4">
        <w:rPr>
          <w:b/>
          <w:sz w:val="22"/>
          <w:szCs w:val="22"/>
        </w:rPr>
        <w:t>,</w:t>
      </w:r>
      <w:proofErr w:type="gramEnd"/>
      <w:r w:rsidR="00AE25B4">
        <w:rPr>
          <w:b/>
          <w:sz w:val="22"/>
          <w:szCs w:val="22"/>
        </w:rPr>
        <w:t xml:space="preserve"> projeto/memorial descritivo,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0C01EE">
        <w:rPr>
          <w:color w:val="000000"/>
          <w:sz w:val="22"/>
          <w:szCs w:val="22"/>
        </w:rPr>
        <w:t>5</w:t>
      </w:r>
      <w:r w:rsidR="00E2339B" w:rsidRPr="00E2339B">
        <w:rPr>
          <w:color w:val="000000"/>
          <w:sz w:val="22"/>
          <w:szCs w:val="22"/>
        </w:rPr>
        <w:t>.</w:t>
      </w:r>
      <w:r w:rsidRPr="00E2339B">
        <w:rPr>
          <w:sz w:val="22"/>
          <w:szCs w:val="22"/>
        </w:rPr>
        <w:t xml:space="preserve"> </w:t>
      </w:r>
      <w:r w:rsidRPr="00E2339B">
        <w:rPr>
          <w:b/>
          <w:sz w:val="22"/>
          <w:szCs w:val="22"/>
        </w:rPr>
        <w:t xml:space="preserve"> </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0C01EE">
        <w:rPr>
          <w:bCs/>
          <w:color w:val="000000"/>
          <w:sz w:val="22"/>
          <w:szCs w:val="22"/>
        </w:rPr>
        <w:t xml:space="preserve"> </w:t>
      </w:r>
      <w:proofErr w:type="gramStart"/>
      <w:r w:rsidR="000C01EE" w:rsidRPr="000C01EE">
        <w:rPr>
          <w:b/>
          <w:color w:val="000000"/>
          <w:sz w:val="22"/>
          <w:szCs w:val="22"/>
        </w:rPr>
        <w:t>SOB PENA</w:t>
      </w:r>
      <w:proofErr w:type="gramEnd"/>
      <w:r w:rsidR="000C01EE" w:rsidRPr="000C01EE">
        <w:rPr>
          <w:b/>
          <w:color w:val="000000"/>
          <w:sz w:val="22"/>
          <w:szCs w:val="22"/>
        </w:rPr>
        <w:t xml:space="preserve"> DE DESCLASSIFICAÇÃO EM CASO DE OMISSÃO E/OU PRAZO INFERIOR</w:t>
      </w:r>
      <w:r w:rsidR="000C01EE">
        <w:rPr>
          <w:b/>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0C01EE">
        <w:rPr>
          <w:sz w:val="22"/>
          <w:szCs w:val="22"/>
        </w:rPr>
        <w:t>5</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de confecção e instalação dos materiais/produtos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0C01EE">
        <w:rPr>
          <w:sz w:val="22"/>
          <w:szCs w:val="22"/>
        </w:rPr>
        <w:t>10</w:t>
      </w:r>
      <w:r w:rsidR="00B3343A">
        <w:rPr>
          <w:sz w:val="22"/>
          <w:szCs w:val="22"/>
        </w:rPr>
        <w:t>(</w:t>
      </w:r>
      <w:r w:rsidR="000C01EE">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C01EE">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A6EBE">
        <w:rPr>
          <w:sz w:val="22"/>
          <w:szCs w:val="22"/>
        </w:rPr>
        <w:t xml:space="preserve">sendo </w:t>
      </w:r>
      <w:r w:rsidR="00AE25B4">
        <w:rPr>
          <w:sz w:val="22"/>
          <w:szCs w:val="22"/>
        </w:rPr>
        <w:t>3</w:t>
      </w:r>
      <w:r w:rsidR="000C01EE">
        <w:rPr>
          <w:sz w:val="22"/>
          <w:szCs w:val="22"/>
        </w:rPr>
        <w:t>3</w:t>
      </w:r>
      <w:r w:rsidR="009A6EBE">
        <w:rPr>
          <w:sz w:val="22"/>
          <w:szCs w:val="22"/>
        </w:rPr>
        <w:t>% (</w:t>
      </w:r>
      <w:r w:rsidR="00AE25B4">
        <w:rPr>
          <w:sz w:val="22"/>
          <w:szCs w:val="22"/>
        </w:rPr>
        <w:t>trinta</w:t>
      </w:r>
      <w:r w:rsidR="009A6EBE">
        <w:rPr>
          <w:sz w:val="22"/>
          <w:szCs w:val="22"/>
        </w:rPr>
        <w:t xml:space="preserve"> </w:t>
      </w:r>
      <w:r w:rsidR="000C01EE">
        <w:rPr>
          <w:sz w:val="22"/>
          <w:szCs w:val="22"/>
        </w:rPr>
        <w:t xml:space="preserve">e três </w:t>
      </w:r>
      <w:r w:rsidR="009A6EBE">
        <w:rPr>
          <w:sz w:val="22"/>
          <w:szCs w:val="22"/>
        </w:rPr>
        <w:t xml:space="preserve">por cento) </w:t>
      </w:r>
      <w:r w:rsidR="000C01EE">
        <w:rPr>
          <w:sz w:val="22"/>
          <w:szCs w:val="22"/>
        </w:rPr>
        <w:t xml:space="preserve">em janeiro, </w:t>
      </w:r>
      <w:r w:rsidR="00AE25B4">
        <w:rPr>
          <w:sz w:val="22"/>
          <w:szCs w:val="22"/>
        </w:rPr>
        <w:t>3</w:t>
      </w:r>
      <w:r w:rsidR="000C01EE">
        <w:rPr>
          <w:sz w:val="22"/>
          <w:szCs w:val="22"/>
        </w:rPr>
        <w:t>3</w:t>
      </w:r>
      <w:r w:rsidR="00AE25B4">
        <w:rPr>
          <w:sz w:val="22"/>
          <w:szCs w:val="22"/>
        </w:rPr>
        <w:t>% (trinta</w:t>
      </w:r>
      <w:r w:rsidR="000C01EE">
        <w:rPr>
          <w:sz w:val="22"/>
          <w:szCs w:val="22"/>
        </w:rPr>
        <w:t xml:space="preserve"> e três</w:t>
      </w:r>
      <w:r w:rsidR="00AE25B4">
        <w:rPr>
          <w:sz w:val="22"/>
          <w:szCs w:val="22"/>
        </w:rPr>
        <w:t xml:space="preserve"> por cento) </w:t>
      </w:r>
      <w:r w:rsidR="000C01EE">
        <w:rPr>
          <w:sz w:val="22"/>
          <w:szCs w:val="22"/>
        </w:rPr>
        <w:t>em fevereiro</w:t>
      </w:r>
      <w:r w:rsidR="00AE25B4">
        <w:rPr>
          <w:sz w:val="22"/>
          <w:szCs w:val="22"/>
        </w:rPr>
        <w:t xml:space="preserve">, e </w:t>
      </w:r>
      <w:r w:rsidR="000C01EE">
        <w:rPr>
          <w:sz w:val="22"/>
          <w:szCs w:val="22"/>
        </w:rPr>
        <w:t>34</w:t>
      </w:r>
      <w:r w:rsidR="00AE25B4">
        <w:rPr>
          <w:sz w:val="22"/>
          <w:szCs w:val="22"/>
        </w:rPr>
        <w:t>% (</w:t>
      </w:r>
      <w:r w:rsidR="000C01EE">
        <w:rPr>
          <w:sz w:val="22"/>
          <w:szCs w:val="22"/>
        </w:rPr>
        <w:t>trinta e quatro</w:t>
      </w:r>
      <w:r w:rsidR="00AE25B4">
        <w:rPr>
          <w:sz w:val="22"/>
          <w:szCs w:val="22"/>
        </w:rPr>
        <w:t xml:space="preserve"> por cento) </w:t>
      </w:r>
      <w:r w:rsidR="000C01EE">
        <w:rPr>
          <w:sz w:val="22"/>
          <w:szCs w:val="22"/>
        </w:rPr>
        <w:t>em março</w:t>
      </w:r>
      <w:r w:rsidR="009A6EBE">
        <w:rPr>
          <w:sz w:val="22"/>
          <w:szCs w:val="22"/>
        </w:rPr>
        <w:t>,</w:t>
      </w:r>
      <w:r w:rsidR="001B3AC2" w:rsidRPr="00E2339B">
        <w:rPr>
          <w:sz w:val="22"/>
          <w:szCs w:val="22"/>
        </w:rPr>
        <w:t xml:space="preserve"> </w:t>
      </w:r>
      <w:r w:rsidR="009A6EBE">
        <w:rPr>
          <w:sz w:val="22"/>
          <w:szCs w:val="22"/>
        </w:rPr>
        <w:t>devendo ocorrer a</w:t>
      </w:r>
      <w:r w:rsidRPr="00E2339B">
        <w:rPr>
          <w:sz w:val="22"/>
          <w:szCs w:val="22"/>
        </w:rPr>
        <w:t xml:space="preserve"> apresentação (</w:t>
      </w:r>
      <w:proofErr w:type="spellStart"/>
      <w:r w:rsidRPr="00E2339B">
        <w:rPr>
          <w:sz w:val="22"/>
          <w:szCs w:val="22"/>
        </w:rPr>
        <w:t>ões</w:t>
      </w:r>
      <w:proofErr w:type="spellEnd"/>
      <w:r w:rsidRPr="00E2339B">
        <w:rPr>
          <w:sz w:val="22"/>
          <w:szCs w:val="22"/>
        </w:rPr>
        <w:t>) da</w:t>
      </w:r>
      <w:r w:rsidR="009A6EBE">
        <w:rPr>
          <w:sz w:val="22"/>
          <w:szCs w:val="22"/>
        </w:rPr>
        <w:t>(s)</w:t>
      </w:r>
      <w:r w:rsidRPr="00E2339B">
        <w:rPr>
          <w:sz w:val="22"/>
          <w:szCs w:val="22"/>
        </w:rPr>
        <w:t xml:space="preserve"> nota</w:t>
      </w:r>
      <w:r w:rsidR="009A6EBE">
        <w:rPr>
          <w:sz w:val="22"/>
          <w:szCs w:val="22"/>
        </w:rPr>
        <w:t>(s)</w:t>
      </w:r>
      <w:r w:rsidRPr="00E2339B">
        <w:rPr>
          <w:sz w:val="22"/>
          <w:szCs w:val="22"/>
        </w:rPr>
        <w:t xml:space="preserve"> </w:t>
      </w:r>
      <w:proofErr w:type="gramStart"/>
      <w:r w:rsidRPr="00E2339B">
        <w:rPr>
          <w:sz w:val="22"/>
          <w:szCs w:val="22"/>
        </w:rPr>
        <w:t>fiscal</w:t>
      </w:r>
      <w:r w:rsidR="009A6EBE">
        <w:rPr>
          <w:sz w:val="22"/>
          <w:szCs w:val="22"/>
        </w:rPr>
        <w:t>(</w:t>
      </w:r>
      <w:proofErr w:type="gramEnd"/>
      <w:r w:rsidR="009A6EBE">
        <w:rPr>
          <w:sz w:val="22"/>
          <w:szCs w:val="22"/>
        </w:rPr>
        <w:t>is)</w:t>
      </w:r>
      <w:r w:rsidRPr="00E2339B">
        <w:rPr>
          <w:sz w:val="22"/>
          <w:szCs w:val="22"/>
        </w:rPr>
        <w:t xml:space="preserve"> com o comprovante de recebimento realizado(s) de acordo com o item 3.4</w:t>
      </w:r>
      <w:r w:rsidR="009A6EBE">
        <w:rPr>
          <w:sz w:val="22"/>
          <w:szCs w:val="22"/>
        </w:rPr>
        <w:t xml:space="preserve">, sendo </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0C01EE">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5F04E7" w:rsidRPr="00AB1E9A" w:rsidRDefault="005F04E7" w:rsidP="00E2339B">
      <w:pPr>
        <w:widowControl w:val="0"/>
        <w:autoSpaceDE w:val="0"/>
        <w:autoSpaceDN w:val="0"/>
        <w:adjustRightInd w:val="0"/>
        <w:jc w:val="both"/>
        <w:rPr>
          <w:color w:val="000000"/>
          <w:sz w:val="22"/>
          <w:szCs w:val="22"/>
        </w:rPr>
      </w:pPr>
      <w:proofErr w:type="gramStart"/>
      <w:r w:rsidRPr="00AB1E9A">
        <w:rPr>
          <w:color w:val="000000"/>
          <w:sz w:val="22"/>
          <w:szCs w:val="22"/>
        </w:rPr>
        <w:t>0</w:t>
      </w:r>
      <w:r w:rsidR="000C01EE">
        <w:rPr>
          <w:color w:val="000000"/>
          <w:sz w:val="22"/>
          <w:szCs w:val="22"/>
        </w:rPr>
        <w:t>8</w:t>
      </w:r>
      <w:r w:rsidRPr="00AB1E9A">
        <w:rPr>
          <w:color w:val="000000"/>
          <w:sz w:val="22"/>
          <w:szCs w:val="22"/>
        </w:rPr>
        <w:t xml:space="preserve">.01 – </w:t>
      </w:r>
      <w:r w:rsidR="00AB1E9A">
        <w:rPr>
          <w:color w:val="000000"/>
          <w:sz w:val="22"/>
          <w:szCs w:val="22"/>
        </w:rPr>
        <w:t>Secretaria</w:t>
      </w:r>
      <w:proofErr w:type="gramEnd"/>
      <w:r w:rsidR="00AB1E9A">
        <w:rPr>
          <w:color w:val="000000"/>
          <w:sz w:val="22"/>
          <w:szCs w:val="22"/>
        </w:rPr>
        <w:t xml:space="preserve"> de </w:t>
      </w:r>
      <w:r w:rsidR="000C01EE">
        <w:rPr>
          <w:color w:val="000000"/>
          <w:sz w:val="22"/>
          <w:szCs w:val="22"/>
        </w:rPr>
        <w:t>Planejamento</w:t>
      </w:r>
    </w:p>
    <w:p w:rsidR="005F04E7" w:rsidRPr="00AB1E9A" w:rsidRDefault="005F04E7" w:rsidP="00E2339B">
      <w:pPr>
        <w:widowControl w:val="0"/>
        <w:autoSpaceDE w:val="0"/>
        <w:autoSpaceDN w:val="0"/>
        <w:adjustRightInd w:val="0"/>
        <w:jc w:val="both"/>
        <w:rPr>
          <w:color w:val="000000"/>
          <w:sz w:val="22"/>
          <w:szCs w:val="22"/>
        </w:rPr>
      </w:pPr>
      <w:proofErr w:type="gramStart"/>
      <w:r w:rsidRPr="00AB1E9A">
        <w:rPr>
          <w:color w:val="000000"/>
          <w:sz w:val="22"/>
          <w:szCs w:val="22"/>
        </w:rPr>
        <w:t>2.0</w:t>
      </w:r>
      <w:r w:rsidR="000C01EE">
        <w:rPr>
          <w:color w:val="000000"/>
          <w:sz w:val="22"/>
          <w:szCs w:val="22"/>
        </w:rPr>
        <w:t>09</w:t>
      </w:r>
      <w:r w:rsidR="00E2339B" w:rsidRPr="00AB1E9A">
        <w:rPr>
          <w:color w:val="000000"/>
          <w:sz w:val="22"/>
          <w:szCs w:val="22"/>
        </w:rPr>
        <w:t xml:space="preserve"> –</w:t>
      </w:r>
      <w:r w:rsidRPr="00AB1E9A">
        <w:rPr>
          <w:color w:val="000000"/>
          <w:sz w:val="22"/>
          <w:szCs w:val="22"/>
        </w:rPr>
        <w:t xml:space="preserve"> </w:t>
      </w:r>
      <w:r w:rsidR="000C01EE">
        <w:rPr>
          <w:color w:val="000000"/>
          <w:sz w:val="22"/>
          <w:szCs w:val="22"/>
        </w:rPr>
        <w:t>Manutenção</w:t>
      </w:r>
      <w:proofErr w:type="gramEnd"/>
      <w:r w:rsidR="000C01EE">
        <w:rPr>
          <w:color w:val="000000"/>
          <w:sz w:val="22"/>
          <w:szCs w:val="22"/>
        </w:rPr>
        <w:t xml:space="preserve"> das Atividades da Secretaria de Planejamento</w:t>
      </w:r>
    </w:p>
    <w:p w:rsidR="00E2339B" w:rsidRPr="00E2339B" w:rsidRDefault="00E2339B" w:rsidP="00E2339B">
      <w:pPr>
        <w:widowControl w:val="0"/>
        <w:autoSpaceDE w:val="0"/>
        <w:autoSpaceDN w:val="0"/>
        <w:adjustRightInd w:val="0"/>
        <w:jc w:val="both"/>
        <w:rPr>
          <w:color w:val="000000"/>
          <w:sz w:val="22"/>
          <w:szCs w:val="22"/>
        </w:rPr>
      </w:pPr>
      <w:r w:rsidRPr="00AB1E9A">
        <w:rPr>
          <w:color w:val="000000"/>
          <w:sz w:val="22"/>
          <w:szCs w:val="22"/>
        </w:rPr>
        <w:t>3.3.90 – aplicações diretas</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6.2 – A participação nesta licitação enseja na aceitação plena das disposições deste edital e de todos os </w:t>
      </w:r>
      <w:r w:rsidRPr="00E2339B">
        <w:rPr>
          <w:bCs/>
          <w:color w:val="000000"/>
          <w:sz w:val="22"/>
          <w:szCs w:val="22"/>
        </w:rPr>
        <w:lastRenderedPageBreak/>
        <w:t>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F4CE5">
        <w:rPr>
          <w:b/>
          <w:sz w:val="22"/>
          <w:szCs w:val="22"/>
        </w:rPr>
        <w:t>14:00</w:t>
      </w:r>
      <w:proofErr w:type="gramEnd"/>
      <w:r w:rsidR="00CF4CE5">
        <w:rPr>
          <w:b/>
          <w:sz w:val="22"/>
          <w:szCs w:val="22"/>
        </w:rPr>
        <w:t xml:space="preserve"> </w:t>
      </w:r>
      <w:proofErr w:type="spellStart"/>
      <w:r w:rsidR="00CF4CE5">
        <w:rPr>
          <w:b/>
          <w:sz w:val="22"/>
          <w:szCs w:val="22"/>
        </w:rPr>
        <w:t>hs</w:t>
      </w:r>
      <w:proofErr w:type="spellEnd"/>
      <w:r w:rsidR="000C01EE">
        <w:rPr>
          <w:b/>
          <w:sz w:val="22"/>
          <w:szCs w:val="22"/>
        </w:rPr>
        <w:t>.</w:t>
      </w:r>
      <w:r w:rsidR="00CF4CE5">
        <w:rPr>
          <w:b/>
          <w:sz w:val="22"/>
          <w:szCs w:val="22"/>
        </w:rPr>
        <w:t xml:space="preserve"> do dia 10/12/2015.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0C01EE">
        <w:rPr>
          <w:b/>
          <w:bCs/>
          <w:color w:val="000000"/>
          <w:sz w:val="22"/>
          <w:szCs w:val="22"/>
        </w:rPr>
        <w:t>39</w:t>
      </w:r>
      <w:r w:rsidR="002F3D9B" w:rsidRPr="005F04E7">
        <w:rPr>
          <w:b/>
          <w:bCs/>
          <w:color w:val="000000"/>
          <w:sz w:val="22"/>
          <w:szCs w:val="22"/>
        </w:rPr>
        <w:t>/201</w:t>
      </w:r>
      <w:r w:rsidR="000C01EE">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E25B4">
        <w:rPr>
          <w:color w:val="000000"/>
          <w:sz w:val="22"/>
          <w:szCs w:val="22"/>
        </w:rPr>
        <w:t xml:space="preserve">, </w:t>
      </w:r>
      <w:proofErr w:type="gramStart"/>
      <w:r w:rsidR="00AE25B4" w:rsidRPr="000C01EE">
        <w:rPr>
          <w:b/>
          <w:color w:val="000000"/>
          <w:sz w:val="22"/>
          <w:szCs w:val="22"/>
        </w:rPr>
        <w:t>SOB PENA</w:t>
      </w:r>
      <w:proofErr w:type="gramEnd"/>
      <w:r w:rsidR="00AE25B4" w:rsidRPr="000C01EE">
        <w:rPr>
          <w:b/>
          <w:color w:val="000000"/>
          <w:sz w:val="22"/>
          <w:szCs w:val="22"/>
        </w:rPr>
        <w:t xml:space="preserve"> DE DESCLASSIFICAÇÃO</w:t>
      </w:r>
      <w:r w:rsidR="000C01EE" w:rsidRPr="000C01EE">
        <w:rPr>
          <w:b/>
          <w:color w:val="000000"/>
          <w:sz w:val="22"/>
          <w:szCs w:val="22"/>
        </w:rPr>
        <w:t xml:space="preserve"> EM CASO DE OMISSÃO E/OU PRAZO INFERIOR</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Default="00EC6046" w:rsidP="00D15E83">
      <w:pPr>
        <w:widowControl w:val="0"/>
        <w:autoSpaceDE w:val="0"/>
        <w:autoSpaceDN w:val="0"/>
        <w:adjustRightInd w:val="0"/>
        <w:jc w:val="both"/>
        <w:rPr>
          <w:color w:val="000000"/>
          <w:sz w:val="22"/>
          <w:szCs w:val="22"/>
        </w:rPr>
      </w:pPr>
      <w:r w:rsidRPr="00E2339B">
        <w:rPr>
          <w:color w:val="000000"/>
          <w:sz w:val="22"/>
          <w:szCs w:val="22"/>
        </w:rPr>
        <w:t xml:space="preserve">f) Favor certificar-se na hora da impressão se </w:t>
      </w:r>
      <w:r w:rsidR="009A6EBE">
        <w:rPr>
          <w:color w:val="000000"/>
          <w:sz w:val="22"/>
          <w:szCs w:val="22"/>
        </w:rPr>
        <w:t>fez constar</w:t>
      </w:r>
      <w:r w:rsidRPr="00E2339B">
        <w:rPr>
          <w:color w:val="000000"/>
          <w:sz w:val="22"/>
          <w:szCs w:val="22"/>
        </w:rPr>
        <w:t xml:space="preserve"> todos os itens, pois a falta de um desclassificará o lote todo</w:t>
      </w:r>
      <w:r w:rsidR="009A6EBE">
        <w:rPr>
          <w:color w:val="000000"/>
          <w:sz w:val="22"/>
          <w:szCs w:val="22"/>
        </w:rPr>
        <w:t xml:space="preserve">, tendo em vista tratar-se de licitação tipo </w:t>
      </w:r>
      <w:r w:rsidR="009A6EBE" w:rsidRPr="009A6EBE">
        <w:rPr>
          <w:b/>
          <w:color w:val="000000"/>
          <w:sz w:val="22"/>
          <w:szCs w:val="22"/>
        </w:rPr>
        <w:t>MENOR PREÇO GLOBAL</w:t>
      </w:r>
      <w:r w:rsidRPr="00E2339B">
        <w:rPr>
          <w:color w:val="000000"/>
          <w:sz w:val="22"/>
          <w:szCs w:val="22"/>
        </w:rPr>
        <w:t>.</w:t>
      </w:r>
    </w:p>
    <w:p w:rsidR="0062271B" w:rsidRDefault="0062271B" w:rsidP="00D15E83">
      <w:pPr>
        <w:widowControl w:val="0"/>
        <w:autoSpaceDE w:val="0"/>
        <w:autoSpaceDN w:val="0"/>
        <w:adjustRightInd w:val="0"/>
        <w:jc w:val="both"/>
        <w:rPr>
          <w:color w:val="000000"/>
          <w:sz w:val="22"/>
          <w:szCs w:val="22"/>
        </w:rPr>
      </w:pPr>
    </w:p>
    <w:p w:rsidR="0062271B" w:rsidRDefault="0062271B" w:rsidP="0062271B">
      <w:pPr>
        <w:widowControl w:val="0"/>
        <w:autoSpaceDE w:val="0"/>
        <w:autoSpaceDN w:val="0"/>
        <w:adjustRightInd w:val="0"/>
        <w:jc w:val="both"/>
        <w:rPr>
          <w:color w:val="000000"/>
          <w:sz w:val="22"/>
          <w:szCs w:val="22"/>
        </w:rPr>
      </w:pPr>
      <w:r>
        <w:rPr>
          <w:color w:val="000000"/>
          <w:sz w:val="22"/>
          <w:szCs w:val="22"/>
        </w:rPr>
        <w:t xml:space="preserve">9.2.1 – Acaso constatado algum vício formal, que não acarrete em prejuízos aos participantes, nem à Administração Municipal, bem como, possa o mesmo ser sanado no ato do certame, poderá, </w:t>
      </w:r>
      <w:proofErr w:type="gramStart"/>
      <w:r>
        <w:rPr>
          <w:color w:val="000000"/>
          <w:sz w:val="22"/>
          <w:szCs w:val="22"/>
        </w:rPr>
        <w:t>à</w:t>
      </w:r>
      <w:proofErr w:type="gramEnd"/>
      <w:r>
        <w:rPr>
          <w:color w:val="000000"/>
          <w:sz w:val="22"/>
          <w:szCs w:val="22"/>
        </w:rPr>
        <w:t xml:space="preserve"> critério da Comissão de Licitações, ser dado normal prosseguimento ao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C01EE">
        <w:rPr>
          <w:b/>
          <w:bCs/>
          <w:color w:val="000000"/>
          <w:sz w:val="22"/>
          <w:szCs w:val="22"/>
        </w:rPr>
        <w:t>39</w:t>
      </w:r>
      <w:r w:rsidR="002F3D9B" w:rsidRPr="005F04E7">
        <w:rPr>
          <w:b/>
          <w:bCs/>
          <w:color w:val="000000"/>
          <w:sz w:val="22"/>
          <w:szCs w:val="22"/>
        </w:rPr>
        <w:t>/201</w:t>
      </w:r>
      <w:r w:rsidR="000C01EE">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62271B" w:rsidRDefault="005868A7" w:rsidP="005868A7">
      <w:pPr>
        <w:widowControl w:val="0"/>
        <w:autoSpaceDE w:val="0"/>
        <w:autoSpaceDN w:val="0"/>
        <w:adjustRightInd w:val="0"/>
        <w:jc w:val="both"/>
        <w:rPr>
          <w:color w:val="000000"/>
          <w:sz w:val="22"/>
          <w:szCs w:val="22"/>
        </w:rPr>
      </w:pPr>
      <w:r w:rsidRPr="0062271B">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etc..., conforme o caso), de acordo com o art. 30 e s</w:t>
      </w:r>
      <w:r w:rsidR="000C01EE">
        <w:rPr>
          <w:color w:val="000000"/>
          <w:sz w:val="22"/>
          <w:szCs w:val="22"/>
        </w:rPr>
        <w:t>s. da Lei 8.666/93. Deverão ainda ser apresentados os seguintes documentos</w:t>
      </w:r>
      <w:r w:rsidRPr="0062271B">
        <w:rPr>
          <w:color w:val="000000"/>
          <w:sz w:val="22"/>
          <w:szCs w:val="22"/>
        </w:rPr>
        <w:t>:</w:t>
      </w:r>
    </w:p>
    <w:p w:rsidR="005868A7" w:rsidRPr="0062271B" w:rsidRDefault="005868A7" w:rsidP="005868A7">
      <w:pPr>
        <w:widowControl w:val="0"/>
        <w:autoSpaceDE w:val="0"/>
        <w:autoSpaceDN w:val="0"/>
        <w:adjustRightInd w:val="0"/>
        <w:jc w:val="both"/>
        <w:rPr>
          <w:color w:val="000000"/>
          <w:sz w:val="22"/>
          <w:szCs w:val="22"/>
          <w:highlight w:val="yellow"/>
        </w:rPr>
      </w:pPr>
    </w:p>
    <w:p w:rsidR="005868A7" w:rsidRPr="0062271B" w:rsidRDefault="005868A7" w:rsidP="005868A7">
      <w:pPr>
        <w:widowControl w:val="0"/>
        <w:autoSpaceDE w:val="0"/>
        <w:autoSpaceDN w:val="0"/>
        <w:adjustRightInd w:val="0"/>
        <w:jc w:val="both"/>
        <w:rPr>
          <w:color w:val="000000"/>
          <w:sz w:val="22"/>
          <w:szCs w:val="22"/>
          <w:shd w:val="clear" w:color="auto" w:fill="FFFFFF"/>
        </w:rPr>
      </w:pPr>
      <w:r w:rsidRPr="0062271B">
        <w:rPr>
          <w:color w:val="000000"/>
          <w:sz w:val="22"/>
          <w:szCs w:val="22"/>
        </w:rPr>
        <w:t xml:space="preserve">a) </w:t>
      </w:r>
      <w:r w:rsidRPr="0062271B">
        <w:rPr>
          <w:color w:val="000000"/>
          <w:sz w:val="22"/>
          <w:szCs w:val="22"/>
          <w:shd w:val="clear" w:color="auto" w:fill="FFFFFF"/>
        </w:rPr>
        <w:t>comprovação de aptidão para desempenho de atividade pertinente e compatível em características, quantidades e prazos objeto da licitação, em existindo/se for o caso</w:t>
      </w:r>
      <w:r w:rsidR="00AE25B4">
        <w:rPr>
          <w:color w:val="000000"/>
          <w:sz w:val="22"/>
          <w:szCs w:val="22"/>
          <w:shd w:val="clear" w:color="auto" w:fill="FFFFFF"/>
        </w:rPr>
        <w:t>, emitido por pessoa jurídica, de direito público e/ou privado</w:t>
      </w:r>
      <w:r w:rsidRPr="0062271B">
        <w:rPr>
          <w:color w:val="000000"/>
          <w:sz w:val="22"/>
          <w:szCs w:val="22"/>
          <w:shd w:val="clear" w:color="auto" w:fill="FFFFFF"/>
        </w:rPr>
        <w:t>;</w:t>
      </w:r>
    </w:p>
    <w:p w:rsidR="005868A7" w:rsidRPr="0062271B" w:rsidRDefault="005868A7" w:rsidP="005868A7">
      <w:pPr>
        <w:widowControl w:val="0"/>
        <w:autoSpaceDE w:val="0"/>
        <w:autoSpaceDN w:val="0"/>
        <w:adjustRightInd w:val="0"/>
        <w:jc w:val="both"/>
        <w:rPr>
          <w:color w:val="000000"/>
          <w:sz w:val="22"/>
          <w:szCs w:val="22"/>
          <w:highlight w:val="yellow"/>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62271B">
        <w:rPr>
          <w:color w:val="000000"/>
          <w:sz w:val="22"/>
          <w:szCs w:val="22"/>
          <w:shd w:val="clear" w:color="auto" w:fill="FFFFFF"/>
        </w:rPr>
        <w:t>10.2.3.1 – A não apresentação de habilitação técnica nos moldes 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D05BD7">
        <w:rPr>
          <w:sz w:val="22"/>
          <w:szCs w:val="22"/>
        </w:rPr>
        <w:t>5</w:t>
      </w:r>
      <w:proofErr w:type="gramEnd"/>
      <w:r w:rsidRPr="00E2339B">
        <w:rPr>
          <w:sz w:val="22"/>
          <w:szCs w:val="22"/>
        </w:rPr>
        <w:t xml:space="preserve"> (</w:t>
      </w:r>
      <w:r w:rsidR="00D05BD7">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Pen-drive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ou com divergência de interpretação</w:t>
      </w:r>
      <w:r w:rsidRPr="00E2339B">
        <w:rPr>
          <w:sz w:val="22"/>
          <w:szCs w:val="22"/>
        </w:rPr>
        <w:t xml:space="preserve">, serão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lastRenderedPageBreak/>
        <w:t>Legalidade, Impessoalidade, Moralidade</w:t>
      </w:r>
      <w:r w:rsidR="00E67B11">
        <w:rPr>
          <w:sz w:val="22"/>
          <w:szCs w:val="22"/>
        </w:rPr>
        <w:t>, Eficiência</w:t>
      </w:r>
      <w:r w:rsidR="0062271B">
        <w:rPr>
          <w:sz w:val="22"/>
          <w:szCs w:val="22"/>
        </w:rPr>
        <w:t>, Probidade</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62271B">
        <w:rPr>
          <w:sz w:val="22"/>
          <w:szCs w:val="22"/>
        </w:rPr>
        <w:t>/SC</w:t>
      </w:r>
      <w:r w:rsidRPr="00E2339B">
        <w:rPr>
          <w:sz w:val="22"/>
          <w:szCs w:val="22"/>
        </w:rPr>
        <w:t xml:space="preserve"> para dirimir qualquer conflito que porventura possa decorrer deste Edital.</w:t>
      </w:r>
    </w:p>
    <w:p w:rsidR="0062271B" w:rsidRPr="00E2339B" w:rsidRDefault="0062271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0C01EE">
        <w:rPr>
          <w:color w:val="000000"/>
          <w:sz w:val="22"/>
          <w:szCs w:val="22"/>
        </w:rPr>
        <w:t>27</w:t>
      </w:r>
      <w:r w:rsidR="002F3D9B" w:rsidRPr="005F04E7">
        <w:rPr>
          <w:color w:val="000000"/>
          <w:sz w:val="22"/>
          <w:szCs w:val="22"/>
        </w:rPr>
        <w:t xml:space="preserve"> de </w:t>
      </w:r>
      <w:r w:rsidR="0062271B">
        <w:rPr>
          <w:color w:val="000000"/>
          <w:sz w:val="22"/>
          <w:szCs w:val="22"/>
        </w:rPr>
        <w:t>novembr</w:t>
      </w:r>
      <w:r w:rsidR="005F04E7">
        <w:rPr>
          <w:color w:val="000000"/>
          <w:sz w:val="22"/>
          <w:szCs w:val="22"/>
        </w:rPr>
        <w:t>o</w:t>
      </w:r>
      <w:r w:rsidR="002F3D9B" w:rsidRPr="005F04E7">
        <w:rPr>
          <w:color w:val="000000"/>
          <w:sz w:val="22"/>
          <w:szCs w:val="22"/>
        </w:rPr>
        <w:t xml:space="preserve"> de 201</w:t>
      </w:r>
      <w:r w:rsidR="000C01EE">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C01EE" w:rsidRPr="00E2339B" w:rsidRDefault="000C01EE">
      <w:pPr>
        <w:widowControl w:val="0"/>
        <w:autoSpaceDE w:val="0"/>
        <w:autoSpaceDN w:val="0"/>
        <w:adjustRightInd w:val="0"/>
        <w:jc w:val="both"/>
        <w:rPr>
          <w:color w:val="000000"/>
          <w:sz w:val="22"/>
          <w:szCs w:val="22"/>
        </w:rPr>
      </w:pPr>
    </w:p>
    <w:p w:rsidR="006E27BB" w:rsidRPr="005F04E7" w:rsidRDefault="000F4D8F">
      <w:pPr>
        <w:widowControl w:val="0"/>
        <w:autoSpaceDE w:val="0"/>
        <w:autoSpaceDN w:val="0"/>
        <w:adjustRightInd w:val="0"/>
        <w:jc w:val="both"/>
        <w:rPr>
          <w:b/>
          <w:color w:val="000000"/>
          <w:sz w:val="22"/>
          <w:szCs w:val="22"/>
        </w:rPr>
      </w:pPr>
      <w:r w:rsidRPr="005F04E7">
        <w:rPr>
          <w:b/>
          <w:color w:val="000000"/>
          <w:sz w:val="22"/>
          <w:szCs w:val="22"/>
        </w:rPr>
        <w:t>MUNICÍPIO DE OTACÍLIO COSTA</w:t>
      </w:r>
    </w:p>
    <w:p w:rsidR="006E27BB" w:rsidRPr="005F04E7" w:rsidRDefault="000F4D8F">
      <w:pPr>
        <w:widowControl w:val="0"/>
        <w:autoSpaceDE w:val="0"/>
        <w:autoSpaceDN w:val="0"/>
        <w:adjustRightInd w:val="0"/>
        <w:jc w:val="both"/>
        <w:rPr>
          <w:b/>
          <w:bCs/>
          <w:sz w:val="22"/>
          <w:szCs w:val="22"/>
        </w:rPr>
      </w:pPr>
      <w:r w:rsidRPr="005F04E7">
        <w:rPr>
          <w:b/>
          <w:bCs/>
          <w:color w:val="000000"/>
          <w:sz w:val="22"/>
          <w:szCs w:val="22"/>
        </w:rPr>
        <w:t xml:space="preserve">         </w:t>
      </w:r>
      <w:r w:rsidR="00AA0610" w:rsidRPr="005F04E7">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5F04E7">
        <w:rPr>
          <w:b/>
          <w:bCs/>
          <w:color w:val="000000"/>
          <w:sz w:val="22"/>
          <w:szCs w:val="22"/>
        </w:rPr>
        <w:t xml:space="preserve">  </w:t>
      </w:r>
      <w:r w:rsidR="00AC0EA6" w:rsidRPr="005F04E7">
        <w:rPr>
          <w:b/>
          <w:bCs/>
          <w:color w:val="000000"/>
          <w:sz w:val="22"/>
          <w:szCs w:val="22"/>
        </w:rPr>
        <w:t xml:space="preserve">        </w:t>
      </w:r>
      <w:r w:rsidRPr="005F04E7">
        <w:rPr>
          <w:b/>
          <w:bCs/>
          <w:color w:val="000000"/>
          <w:sz w:val="22"/>
          <w:szCs w:val="22"/>
        </w:rPr>
        <w:t xml:space="preserve"> </w:t>
      </w:r>
      <w:r w:rsidR="000F4D8F" w:rsidRPr="005F04E7">
        <w:rPr>
          <w:b/>
          <w:bCs/>
          <w:color w:val="000000"/>
          <w:sz w:val="22"/>
          <w:szCs w:val="22"/>
        </w:rPr>
        <w:t xml:space="preserve">         </w:t>
      </w:r>
      <w:r w:rsidRPr="005F04E7">
        <w:rPr>
          <w:b/>
          <w:bCs/>
          <w:color w:val="000000"/>
          <w:sz w:val="22"/>
          <w:szCs w:val="22"/>
        </w:rPr>
        <w:t xml:space="preserve">   </w:t>
      </w:r>
      <w:r w:rsidR="006E27BB" w:rsidRPr="005F04E7">
        <w:rPr>
          <w:b/>
          <w:bCs/>
          <w:color w:val="000000"/>
          <w:sz w:val="22"/>
          <w:szCs w:val="22"/>
        </w:rPr>
        <w:t>Prefeito</w:t>
      </w:r>
      <w:r w:rsidR="006E27BB" w:rsidRPr="00E2339B">
        <w:rPr>
          <w:b/>
          <w:bCs/>
          <w:color w:val="000000"/>
          <w:sz w:val="22"/>
          <w:szCs w:val="22"/>
        </w:rPr>
        <w:t xml:space="preserve"> </w:t>
      </w:r>
    </w:p>
    <w:sectPr w:rsidR="006E27BB" w:rsidRPr="00E2339B" w:rsidSect="00582A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B4" w:rsidRDefault="00AE25B4">
      <w:r>
        <w:separator/>
      </w:r>
    </w:p>
  </w:endnote>
  <w:endnote w:type="continuationSeparator" w:id="0">
    <w:p w:rsidR="00AE25B4" w:rsidRDefault="00AE2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4" w:rsidRDefault="00AE25B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B4" w:rsidRDefault="00AE25B4">
      <w:r>
        <w:separator/>
      </w:r>
    </w:p>
  </w:footnote>
  <w:footnote w:type="continuationSeparator" w:id="0">
    <w:p w:rsidR="00AE25B4" w:rsidRDefault="00AE2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4" w:rsidRDefault="00AE25B4">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1EE"/>
    <w:rsid w:val="000C1DFA"/>
    <w:rsid w:val="000F4D8F"/>
    <w:rsid w:val="00141CCE"/>
    <w:rsid w:val="0014377F"/>
    <w:rsid w:val="00143D65"/>
    <w:rsid w:val="00175D3F"/>
    <w:rsid w:val="001A6D7E"/>
    <w:rsid w:val="001B3AC2"/>
    <w:rsid w:val="001D09D2"/>
    <w:rsid w:val="001D4E00"/>
    <w:rsid w:val="002175E9"/>
    <w:rsid w:val="00223A89"/>
    <w:rsid w:val="00227FBE"/>
    <w:rsid w:val="00245086"/>
    <w:rsid w:val="002554C4"/>
    <w:rsid w:val="0026203F"/>
    <w:rsid w:val="002A2C79"/>
    <w:rsid w:val="002A7985"/>
    <w:rsid w:val="002F3D9B"/>
    <w:rsid w:val="00301A9D"/>
    <w:rsid w:val="0031606A"/>
    <w:rsid w:val="00366970"/>
    <w:rsid w:val="003B2BF6"/>
    <w:rsid w:val="003C00BA"/>
    <w:rsid w:val="003E0C40"/>
    <w:rsid w:val="003E447B"/>
    <w:rsid w:val="00403018"/>
    <w:rsid w:val="004169CD"/>
    <w:rsid w:val="00444E56"/>
    <w:rsid w:val="004756BB"/>
    <w:rsid w:val="004D6FC1"/>
    <w:rsid w:val="004F7B24"/>
    <w:rsid w:val="005042CF"/>
    <w:rsid w:val="00542055"/>
    <w:rsid w:val="00546604"/>
    <w:rsid w:val="00582A27"/>
    <w:rsid w:val="005868A7"/>
    <w:rsid w:val="005A2085"/>
    <w:rsid w:val="005A36CB"/>
    <w:rsid w:val="005B391B"/>
    <w:rsid w:val="005B552D"/>
    <w:rsid w:val="005C0063"/>
    <w:rsid w:val="005C55B7"/>
    <w:rsid w:val="005D081D"/>
    <w:rsid w:val="005F04E7"/>
    <w:rsid w:val="005F30F2"/>
    <w:rsid w:val="00621AB1"/>
    <w:rsid w:val="0062271B"/>
    <w:rsid w:val="006A460D"/>
    <w:rsid w:val="006A7DA2"/>
    <w:rsid w:val="006B4270"/>
    <w:rsid w:val="006E27BB"/>
    <w:rsid w:val="006E284B"/>
    <w:rsid w:val="007219B6"/>
    <w:rsid w:val="00796003"/>
    <w:rsid w:val="007B0548"/>
    <w:rsid w:val="007F3E7A"/>
    <w:rsid w:val="00820120"/>
    <w:rsid w:val="008274A2"/>
    <w:rsid w:val="00853C11"/>
    <w:rsid w:val="008722D1"/>
    <w:rsid w:val="008858D4"/>
    <w:rsid w:val="00894D20"/>
    <w:rsid w:val="008A77E7"/>
    <w:rsid w:val="008B3C4E"/>
    <w:rsid w:val="008C4621"/>
    <w:rsid w:val="008E3E7B"/>
    <w:rsid w:val="00903F51"/>
    <w:rsid w:val="00931047"/>
    <w:rsid w:val="00946256"/>
    <w:rsid w:val="00952E04"/>
    <w:rsid w:val="009A6EBE"/>
    <w:rsid w:val="00A13E28"/>
    <w:rsid w:val="00A419B8"/>
    <w:rsid w:val="00A67AAB"/>
    <w:rsid w:val="00AA019A"/>
    <w:rsid w:val="00AA0610"/>
    <w:rsid w:val="00AB1E9A"/>
    <w:rsid w:val="00AC0EA6"/>
    <w:rsid w:val="00AE25B4"/>
    <w:rsid w:val="00B3343A"/>
    <w:rsid w:val="00B46D2C"/>
    <w:rsid w:val="00B50A41"/>
    <w:rsid w:val="00B51F28"/>
    <w:rsid w:val="00B56C46"/>
    <w:rsid w:val="00B779C4"/>
    <w:rsid w:val="00B91ED7"/>
    <w:rsid w:val="00BD4D0F"/>
    <w:rsid w:val="00BD6F5E"/>
    <w:rsid w:val="00C21F80"/>
    <w:rsid w:val="00C314D1"/>
    <w:rsid w:val="00C4339F"/>
    <w:rsid w:val="00C60187"/>
    <w:rsid w:val="00C62DDE"/>
    <w:rsid w:val="00C7585A"/>
    <w:rsid w:val="00CB5FBE"/>
    <w:rsid w:val="00CE39DB"/>
    <w:rsid w:val="00CF2711"/>
    <w:rsid w:val="00CF4CE5"/>
    <w:rsid w:val="00CF4D64"/>
    <w:rsid w:val="00D01089"/>
    <w:rsid w:val="00D02BD0"/>
    <w:rsid w:val="00D05BD7"/>
    <w:rsid w:val="00D10B3E"/>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D08F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A27"/>
    <w:rPr>
      <w:sz w:val="24"/>
      <w:szCs w:val="24"/>
    </w:rPr>
  </w:style>
  <w:style w:type="paragraph" w:styleId="Ttulo1">
    <w:name w:val="heading 1"/>
    <w:basedOn w:val="Normal"/>
    <w:next w:val="Normal"/>
    <w:qFormat/>
    <w:rsid w:val="00582A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82A27"/>
    <w:pPr>
      <w:widowControl w:val="0"/>
      <w:autoSpaceDE w:val="0"/>
      <w:autoSpaceDN w:val="0"/>
      <w:adjustRightInd w:val="0"/>
      <w:jc w:val="both"/>
    </w:pPr>
    <w:rPr>
      <w:color w:val="000000"/>
      <w:sz w:val="20"/>
      <w:szCs w:val="20"/>
    </w:rPr>
  </w:style>
  <w:style w:type="character" w:styleId="Hyperlink">
    <w:name w:val="Hyperlink"/>
    <w:rsid w:val="00582A27"/>
    <w:rPr>
      <w:color w:val="0000FF"/>
      <w:u w:val="single"/>
    </w:rPr>
  </w:style>
  <w:style w:type="character" w:styleId="HiperlinkVisitado">
    <w:name w:val="FollowedHyperlink"/>
    <w:rsid w:val="00582A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4620</Words>
  <Characters>26526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31084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2015-11-27T13:43:00Z</dcterms:created>
  <dcterms:modified xsi:type="dcterms:W3CDTF">2015-11-30T16:09:00Z</dcterms:modified>
</cp:coreProperties>
</file>