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58" w:rsidRDefault="00873358" w:rsidP="00873358">
      <w:pPr>
        <w:pStyle w:val="Corpodetexto"/>
        <w:ind w:right="991"/>
        <w:jc w:val="left"/>
        <w:rPr>
          <w:u w:val="single"/>
        </w:rPr>
      </w:pPr>
      <w:r>
        <w:rPr>
          <w:u w:val="single"/>
        </w:rPr>
        <w:t>AVISO DE DESIGNAÇÃO DE NOVA DATA</w:t>
      </w:r>
    </w:p>
    <w:p w:rsidR="00873358" w:rsidRDefault="00873358" w:rsidP="00873358">
      <w:pPr>
        <w:pStyle w:val="Corpodetexto"/>
        <w:ind w:right="991"/>
        <w:jc w:val="left"/>
        <w:rPr>
          <w:u w:val="single"/>
        </w:rPr>
      </w:pPr>
      <w:r>
        <w:rPr>
          <w:u w:val="single"/>
        </w:rPr>
        <w:t>PARA A SESSÃO DE RECEBIMENTO E ABERTURA DOS ENVELOPES</w:t>
      </w:r>
    </w:p>
    <w:p w:rsidR="00614476" w:rsidRDefault="00873358" w:rsidP="00873358">
      <w:pPr>
        <w:ind w:right="991"/>
      </w:pPr>
      <w:r>
        <w:t xml:space="preserve">A Prefeitura Municipal de Otacílio Costa, através do Prefeito Municipal </w:t>
      </w:r>
      <w:proofErr w:type="gramStart"/>
      <w:r>
        <w:t>de</w:t>
      </w:r>
      <w:proofErr w:type="gramEnd"/>
    </w:p>
    <w:p w:rsidR="00873358" w:rsidRDefault="00873358" w:rsidP="00873358">
      <w:pPr>
        <w:ind w:right="991"/>
      </w:pPr>
      <w:r>
        <w:t>Otacílio</w:t>
      </w:r>
      <w:proofErr w:type="gramStart"/>
      <w:r>
        <w:t xml:space="preserve">  </w:t>
      </w:r>
      <w:proofErr w:type="gramEnd"/>
      <w:r>
        <w:t>Costa,  Luiz  Carlos  Xavier  comunica  que  alterou  a  data   para</w:t>
      </w:r>
    </w:p>
    <w:p w:rsidR="00873358" w:rsidRDefault="00873358" w:rsidP="00873358">
      <w:pPr>
        <w:ind w:right="991"/>
      </w:pPr>
      <w:proofErr w:type="gramStart"/>
      <w:r>
        <w:t>abertura</w:t>
      </w:r>
      <w:proofErr w:type="gramEnd"/>
      <w:r>
        <w:t xml:space="preserve"> dos envelopes da Carta Convite 001/2016, do Fundo Municipal de Saúde,  que  tem  como  objeto:  Contratação  de  Empresa especializada  na reforma da Unidade Básica de Saúde do Bairro Novo Mundo para 15/04/2016 às 14:00 </w:t>
      </w:r>
      <w:proofErr w:type="spellStart"/>
      <w:r>
        <w:t>hs</w:t>
      </w:r>
      <w:proofErr w:type="spellEnd"/>
      <w:r>
        <w:t>.</w:t>
      </w:r>
    </w:p>
    <w:p w:rsidR="00873358" w:rsidRDefault="00873358" w:rsidP="00873358">
      <w:pPr>
        <w:ind w:right="991"/>
      </w:pPr>
      <w:r>
        <w:t>Otacílio Costa, 07/04/2016.</w:t>
      </w:r>
    </w:p>
    <w:p w:rsidR="00873358" w:rsidRDefault="00873358" w:rsidP="00873358">
      <w:pPr>
        <w:ind w:right="991"/>
      </w:pPr>
      <w:r>
        <w:t>Luiz Carlos Xavier – Prefeito Municipal</w:t>
      </w:r>
    </w:p>
    <w:p w:rsidR="00873358" w:rsidRDefault="00873358" w:rsidP="00873358">
      <w:pPr>
        <w:ind w:right="991"/>
        <w:jc w:val="both"/>
      </w:pPr>
    </w:p>
    <w:sectPr w:rsidR="00873358" w:rsidSect="006144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3358"/>
    <w:rsid w:val="00042663"/>
    <w:rsid w:val="000932F0"/>
    <w:rsid w:val="000D63DA"/>
    <w:rsid w:val="0012425A"/>
    <w:rsid w:val="001356D5"/>
    <w:rsid w:val="00166A78"/>
    <w:rsid w:val="001833CD"/>
    <w:rsid w:val="001E5313"/>
    <w:rsid w:val="001F7B90"/>
    <w:rsid w:val="0021741E"/>
    <w:rsid w:val="0029463C"/>
    <w:rsid w:val="002A3F6F"/>
    <w:rsid w:val="00332558"/>
    <w:rsid w:val="003735B0"/>
    <w:rsid w:val="0038420D"/>
    <w:rsid w:val="004D13AB"/>
    <w:rsid w:val="004D59EF"/>
    <w:rsid w:val="004F6B85"/>
    <w:rsid w:val="005301A0"/>
    <w:rsid w:val="005451C1"/>
    <w:rsid w:val="0057113C"/>
    <w:rsid w:val="00574689"/>
    <w:rsid w:val="005D1E6F"/>
    <w:rsid w:val="005D70D1"/>
    <w:rsid w:val="006022C2"/>
    <w:rsid w:val="00614476"/>
    <w:rsid w:val="0065036B"/>
    <w:rsid w:val="006A4E82"/>
    <w:rsid w:val="006C4929"/>
    <w:rsid w:val="006E704F"/>
    <w:rsid w:val="0070625A"/>
    <w:rsid w:val="00720BBB"/>
    <w:rsid w:val="007410F4"/>
    <w:rsid w:val="00745D54"/>
    <w:rsid w:val="00761FBC"/>
    <w:rsid w:val="00772745"/>
    <w:rsid w:val="00802140"/>
    <w:rsid w:val="00873358"/>
    <w:rsid w:val="00887FF9"/>
    <w:rsid w:val="008B6308"/>
    <w:rsid w:val="008D1252"/>
    <w:rsid w:val="00A24903"/>
    <w:rsid w:val="00A703C5"/>
    <w:rsid w:val="00A81BF8"/>
    <w:rsid w:val="00AB599C"/>
    <w:rsid w:val="00AE3EDA"/>
    <w:rsid w:val="00BE1C35"/>
    <w:rsid w:val="00BF4359"/>
    <w:rsid w:val="00CA340A"/>
    <w:rsid w:val="00CC6883"/>
    <w:rsid w:val="00D531E3"/>
    <w:rsid w:val="00D7290F"/>
    <w:rsid w:val="00DA4872"/>
    <w:rsid w:val="00E264B8"/>
    <w:rsid w:val="00E5385C"/>
    <w:rsid w:val="00E70393"/>
    <w:rsid w:val="00E77623"/>
    <w:rsid w:val="00EA4CA2"/>
    <w:rsid w:val="00EB0466"/>
    <w:rsid w:val="00EE2160"/>
    <w:rsid w:val="00F00E61"/>
    <w:rsid w:val="00F26F28"/>
    <w:rsid w:val="00FD3F86"/>
    <w:rsid w:val="00FE7A27"/>
    <w:rsid w:val="00FF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873358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87335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4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459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dcterms:created xsi:type="dcterms:W3CDTF">2016-04-07T21:02:00Z</dcterms:created>
  <dcterms:modified xsi:type="dcterms:W3CDTF">2016-04-07T21:09:00Z</dcterms:modified>
</cp:coreProperties>
</file>