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3275A5" w:rsidRDefault="003275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ASSISTÊNCIA SOCIAL</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6D6953">
        <w:rPr>
          <w:sz w:val="32"/>
          <w:szCs w:val="32"/>
        </w:rPr>
        <w:t>0</w:t>
      </w:r>
      <w:r w:rsidR="00D064B4">
        <w:rPr>
          <w:sz w:val="32"/>
          <w:szCs w:val="32"/>
        </w:rPr>
        <w:t>3</w:t>
      </w:r>
      <w:r w:rsidR="003B2BF6" w:rsidRPr="00BD6F5E">
        <w:rPr>
          <w:sz w:val="32"/>
          <w:szCs w:val="32"/>
        </w:rPr>
        <w:t>/201</w:t>
      </w:r>
      <w:r w:rsidR="00F73B77">
        <w:rPr>
          <w:sz w:val="32"/>
          <w:szCs w:val="32"/>
        </w:rPr>
        <w:t>6</w:t>
      </w:r>
      <w:r w:rsidRPr="00BD6F5E">
        <w:rPr>
          <w:sz w:val="32"/>
          <w:szCs w:val="32"/>
        </w:rPr>
        <w:t>.</w:t>
      </w:r>
    </w:p>
    <w:p w:rsidR="00CE39DB" w:rsidRDefault="00AC0EA6" w:rsidP="00AC0EA6">
      <w:pPr>
        <w:jc w:val="center"/>
      </w:pPr>
      <w:r>
        <w:t>(Proce</w:t>
      </w:r>
      <w:r w:rsidR="00FE44E0">
        <w:t>sso de Licitação n.º 0</w:t>
      </w:r>
      <w:r w:rsidR="006D6953">
        <w:t>0</w:t>
      </w:r>
      <w:r w:rsidR="00F73B77">
        <w:t>4</w:t>
      </w:r>
      <w:r w:rsidR="00B3343A">
        <w:t>/201</w:t>
      </w:r>
      <w:r w:rsidR="00F73B77">
        <w:t>6</w:t>
      </w:r>
      <w:r>
        <w:t>)</w:t>
      </w:r>
    </w:p>
    <w:p w:rsidR="00AC0EA6" w:rsidRDefault="00AC0EA6" w:rsidP="00AC0EA6">
      <w:pPr>
        <w:jc w:val="center"/>
      </w:pPr>
      <w:r>
        <w:t>(Proces</w:t>
      </w:r>
      <w:r w:rsidR="00621AB1">
        <w:t xml:space="preserve">so Administrativo n.º </w:t>
      </w:r>
      <w:r w:rsidR="00FE44E0">
        <w:t>0</w:t>
      </w:r>
      <w:r w:rsidR="006D6953">
        <w:t>0</w:t>
      </w:r>
      <w:r w:rsidR="00D064B4">
        <w:t>4</w:t>
      </w:r>
      <w:r w:rsidR="00B3343A">
        <w:t>/201</w:t>
      </w:r>
      <w:r w:rsidR="00F73B77">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3275A5">
        <w:rPr>
          <w:color w:val="000000"/>
          <w:sz w:val="22"/>
          <w:szCs w:val="22"/>
        </w:rPr>
        <w:t>Fundo Municipal de Assistência Social</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3275A5">
        <w:rPr>
          <w:color w:val="000000"/>
          <w:sz w:val="22"/>
          <w:szCs w:val="22"/>
        </w:rPr>
        <w:t>15.043.792/0001-59, representado por sua Presidente/Secretária de Desenvolvimento Comunitário e Assistência Social,</w:t>
      </w:r>
      <w:r w:rsidRPr="00C7585A">
        <w:rPr>
          <w:color w:val="000000"/>
          <w:sz w:val="22"/>
          <w:szCs w:val="22"/>
        </w:rPr>
        <w:t xml:space="preserve"> Sr</w:t>
      </w:r>
      <w:r w:rsidR="003275A5">
        <w:rPr>
          <w:color w:val="000000"/>
          <w:sz w:val="22"/>
          <w:szCs w:val="22"/>
        </w:rPr>
        <w:t>a</w:t>
      </w:r>
      <w:r>
        <w:rPr>
          <w:color w:val="000000"/>
          <w:sz w:val="22"/>
          <w:szCs w:val="22"/>
        </w:rPr>
        <w:t>.</w:t>
      </w:r>
      <w:r w:rsidRPr="00C7585A">
        <w:rPr>
          <w:color w:val="000000"/>
          <w:sz w:val="22"/>
          <w:szCs w:val="22"/>
        </w:rPr>
        <w:t xml:space="preserve"> </w:t>
      </w:r>
      <w:r w:rsidR="003275A5">
        <w:rPr>
          <w:color w:val="000000"/>
          <w:sz w:val="22"/>
          <w:szCs w:val="22"/>
        </w:rPr>
        <w:t>ELAINE DE FÁTIMA ANTUNES BARBOSA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D6953">
        <w:rPr>
          <w:color w:val="000000"/>
          <w:sz w:val="22"/>
          <w:szCs w:val="22"/>
        </w:rPr>
        <w:t>aquisição de</w:t>
      </w:r>
      <w:r w:rsidR="00AA1D19">
        <w:rPr>
          <w:color w:val="000000"/>
          <w:sz w:val="22"/>
          <w:szCs w:val="22"/>
        </w:rPr>
        <w:t xml:space="preserve"> </w:t>
      </w:r>
      <w:r w:rsidR="00AA1D19" w:rsidRPr="00AA1D19">
        <w:rPr>
          <w:b/>
          <w:color w:val="000000"/>
          <w:sz w:val="22"/>
          <w:szCs w:val="22"/>
        </w:rPr>
        <w:t xml:space="preserve">MATERIAIS </w:t>
      </w:r>
      <w:r w:rsidR="00F73B77">
        <w:rPr>
          <w:b/>
          <w:color w:val="000000"/>
          <w:sz w:val="22"/>
          <w:szCs w:val="22"/>
        </w:rPr>
        <w:t xml:space="preserve">DE EXPEDIENTE </w:t>
      </w:r>
      <w:r w:rsidR="00AA1D19" w:rsidRPr="00AA1D19">
        <w:rPr>
          <w:b/>
          <w:color w:val="000000"/>
          <w:sz w:val="22"/>
          <w:szCs w:val="22"/>
        </w:rPr>
        <w:t xml:space="preserve">PARA </w:t>
      </w:r>
      <w:r w:rsidR="00F73B77">
        <w:rPr>
          <w:b/>
          <w:color w:val="000000"/>
          <w:sz w:val="22"/>
          <w:szCs w:val="22"/>
        </w:rPr>
        <w:t>SECRETARIA DE DESENVOLVIMENTO COMUNITÁRIO E ASSIST</w:t>
      </w:r>
      <w:r w:rsidR="00D064B4">
        <w:rPr>
          <w:b/>
          <w:color w:val="000000"/>
          <w:sz w:val="22"/>
          <w:szCs w:val="22"/>
        </w:rPr>
        <w:t xml:space="preserve">ÊNCIA </w:t>
      </w:r>
      <w:r w:rsidR="00F73B77">
        <w:rPr>
          <w:b/>
          <w:color w:val="000000"/>
          <w:sz w:val="22"/>
          <w:szCs w:val="22"/>
        </w:rPr>
        <w:t xml:space="preserve"> SOCIAL, SERVIÇOS E PROGRAMAS</w:t>
      </w:r>
      <w:r w:rsidR="006D6953">
        <w:rPr>
          <w:color w:val="000000"/>
          <w:sz w:val="22"/>
          <w:szCs w:val="22"/>
        </w:rPr>
        <w:t>,</w:t>
      </w:r>
      <w:r w:rsidR="00B00B26">
        <w:rPr>
          <w:color w:val="000000"/>
          <w:sz w:val="22"/>
          <w:szCs w:val="22"/>
        </w:rPr>
        <w:t xml:space="preserve"> </w:t>
      </w:r>
      <w:r>
        <w:rPr>
          <w:color w:val="000000"/>
          <w:sz w:val="22"/>
          <w:szCs w:val="22"/>
        </w:rPr>
        <w:t>a serem fornecid</w:t>
      </w:r>
      <w:r w:rsidR="006D6953">
        <w:rPr>
          <w:color w:val="000000"/>
          <w:sz w:val="22"/>
          <w:szCs w:val="22"/>
        </w:rPr>
        <w:t>a</w:t>
      </w:r>
      <w:r>
        <w:rPr>
          <w:color w:val="000000"/>
          <w:sz w:val="22"/>
          <w:szCs w:val="22"/>
        </w:rPr>
        <w:t>s</w:t>
      </w:r>
      <w:r w:rsidR="00FE44E0">
        <w:rPr>
          <w:color w:val="000000"/>
          <w:sz w:val="22"/>
          <w:szCs w:val="22"/>
        </w:rPr>
        <w:t>/</w:t>
      </w:r>
      <w:r w:rsidR="006D6953">
        <w:rPr>
          <w:color w:val="000000"/>
          <w:sz w:val="22"/>
          <w:szCs w:val="22"/>
        </w:rPr>
        <w:t>entregues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F73B77">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D064B4">
        <w:rPr>
          <w:b/>
          <w:bCs/>
          <w:color w:val="000000"/>
          <w:sz w:val="22"/>
          <w:szCs w:val="22"/>
        </w:rPr>
        <w:t xml:space="preserve">mento será feito até às </w:t>
      </w:r>
      <w:proofErr w:type="gramStart"/>
      <w:r w:rsidR="00D064B4">
        <w:rPr>
          <w:b/>
          <w:bCs/>
          <w:color w:val="000000"/>
          <w:sz w:val="22"/>
          <w:szCs w:val="22"/>
        </w:rPr>
        <w:t>14:00</w:t>
      </w:r>
      <w:proofErr w:type="gramEnd"/>
      <w:r w:rsidR="00D064B4">
        <w:rPr>
          <w:b/>
          <w:bCs/>
          <w:color w:val="000000"/>
          <w:sz w:val="22"/>
          <w:szCs w:val="22"/>
        </w:rPr>
        <w:t xml:space="preserve"> </w:t>
      </w:r>
      <w:proofErr w:type="spellStart"/>
      <w:r w:rsidR="00D064B4">
        <w:rPr>
          <w:b/>
          <w:bCs/>
          <w:color w:val="000000"/>
          <w:sz w:val="22"/>
          <w:szCs w:val="22"/>
        </w:rPr>
        <w:t>hs</w:t>
      </w:r>
      <w:proofErr w:type="spellEnd"/>
      <w:r w:rsidR="00D064B4">
        <w:rPr>
          <w:b/>
          <w:bCs/>
          <w:color w:val="000000"/>
          <w:sz w:val="22"/>
          <w:szCs w:val="22"/>
        </w:rPr>
        <w:t xml:space="preserve">. </w:t>
      </w:r>
      <w:proofErr w:type="gramStart"/>
      <w:r w:rsidR="00D064B4">
        <w:rPr>
          <w:b/>
          <w:bCs/>
          <w:color w:val="000000"/>
          <w:sz w:val="22"/>
          <w:szCs w:val="22"/>
        </w:rPr>
        <w:t>do</w:t>
      </w:r>
      <w:proofErr w:type="gramEnd"/>
      <w:r w:rsidR="00D064B4">
        <w:rPr>
          <w:b/>
          <w:bCs/>
          <w:color w:val="000000"/>
          <w:sz w:val="22"/>
          <w:szCs w:val="22"/>
        </w:rPr>
        <w:t xml:space="preserve"> dia 23/05/2016</w:t>
      </w:r>
      <w:r w:rsidR="00057634" w:rsidRPr="00E2339B">
        <w:rPr>
          <w:b/>
          <w:bCs/>
          <w:color w:val="000000"/>
          <w:sz w:val="22"/>
          <w:szCs w:val="22"/>
        </w:rPr>
        <w:t xml:space="preserve">. Abertura da sessão será às </w:t>
      </w:r>
      <w:proofErr w:type="gramStart"/>
      <w:r w:rsidR="00D064B4">
        <w:rPr>
          <w:b/>
          <w:bCs/>
          <w:color w:val="000000"/>
          <w:sz w:val="22"/>
          <w:szCs w:val="22"/>
        </w:rPr>
        <w:t>14:15</w:t>
      </w:r>
      <w:proofErr w:type="gramEnd"/>
      <w:r w:rsidR="00D064B4">
        <w:rPr>
          <w:b/>
          <w:bCs/>
          <w:color w:val="000000"/>
          <w:sz w:val="22"/>
          <w:szCs w:val="22"/>
        </w:rPr>
        <w:t xml:space="preserve"> </w:t>
      </w:r>
      <w:proofErr w:type="spellStart"/>
      <w:r w:rsidR="00D064B4">
        <w:rPr>
          <w:b/>
          <w:bCs/>
          <w:color w:val="000000"/>
          <w:sz w:val="22"/>
          <w:szCs w:val="22"/>
        </w:rPr>
        <w:t>hs</w:t>
      </w:r>
      <w:proofErr w:type="spellEnd"/>
      <w:r w:rsidR="00D064B4">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562461">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1D34">
        <w:rPr>
          <w:color w:val="000000"/>
          <w:sz w:val="22"/>
          <w:szCs w:val="22"/>
        </w:rPr>
        <w:t xml:space="preserve">aquisição de </w:t>
      </w:r>
      <w:r w:rsidR="00F73B77" w:rsidRPr="00AA1D19">
        <w:rPr>
          <w:b/>
          <w:color w:val="000000"/>
          <w:sz w:val="22"/>
          <w:szCs w:val="22"/>
        </w:rPr>
        <w:t xml:space="preserve">MATERIAIS </w:t>
      </w:r>
      <w:r w:rsidR="00F73B77">
        <w:rPr>
          <w:b/>
          <w:color w:val="000000"/>
          <w:sz w:val="22"/>
          <w:szCs w:val="22"/>
        </w:rPr>
        <w:t xml:space="preserve">DE EXPEDIENTE </w:t>
      </w:r>
      <w:r w:rsidR="00F73B77" w:rsidRPr="00AA1D19">
        <w:rPr>
          <w:b/>
          <w:color w:val="000000"/>
          <w:sz w:val="22"/>
          <w:szCs w:val="22"/>
        </w:rPr>
        <w:t xml:space="preserve">PARA </w:t>
      </w:r>
      <w:r w:rsidR="00F73B77">
        <w:rPr>
          <w:b/>
          <w:color w:val="000000"/>
          <w:sz w:val="22"/>
          <w:szCs w:val="22"/>
        </w:rPr>
        <w:t>SECRETARIA DE DESENVOLVIMENTO COMUNITÁRIO E ASSIST. SOCIAL, SERVIÇOS E PROGRAMAS</w:t>
      </w:r>
      <w:proofErr w:type="gramStart"/>
      <w:r w:rsidR="00F73B77">
        <w:rPr>
          <w:sz w:val="22"/>
          <w:szCs w:val="22"/>
        </w:rPr>
        <w:t xml:space="preserve">  </w:t>
      </w:r>
      <w:proofErr w:type="gramEnd"/>
      <w:r w:rsidR="00B3343A">
        <w:rPr>
          <w:sz w:val="22"/>
          <w:szCs w:val="22"/>
        </w:rPr>
        <w:t xml:space="preserve">a serem </w:t>
      </w:r>
      <w:r w:rsidR="00A81D34">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F73B77">
        <w:rPr>
          <w:color w:val="000000"/>
          <w:sz w:val="22"/>
          <w:szCs w:val="22"/>
        </w:rPr>
        <w:t>6</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AA1D19">
        <w:rPr>
          <w:bCs/>
          <w:color w:val="000000"/>
          <w:sz w:val="22"/>
          <w:szCs w:val="22"/>
        </w:rPr>
        <w:t xml:space="preserve">, </w:t>
      </w:r>
      <w:proofErr w:type="gramStart"/>
      <w:r w:rsidR="00AA1D19">
        <w:rPr>
          <w:b/>
          <w:bCs/>
          <w:color w:val="000000"/>
          <w:sz w:val="22"/>
          <w:szCs w:val="22"/>
        </w:rPr>
        <w:t>SOB PENA</w:t>
      </w:r>
      <w:proofErr w:type="gramEnd"/>
      <w:r w:rsidR="00AA1D19">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F73B77">
        <w:rPr>
          <w:sz w:val="22"/>
          <w:szCs w:val="22"/>
        </w:rPr>
        <w:t>6</w:t>
      </w:r>
      <w:r w:rsidR="00B3343A">
        <w:rPr>
          <w:sz w:val="22"/>
          <w:szCs w:val="22"/>
        </w:rPr>
        <w:t xml:space="preserve">, </w:t>
      </w:r>
      <w:r w:rsidR="00692C68">
        <w:rPr>
          <w:sz w:val="22"/>
          <w:szCs w:val="22"/>
        </w:rPr>
        <w:t>ou seja, o contrato vigorará até 31 de dezembro de 201</w:t>
      </w:r>
      <w:r w:rsidR="00F73B77">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AA1D19">
        <w:rPr>
          <w:sz w:val="22"/>
          <w:szCs w:val="22"/>
        </w:rPr>
        <w:t>Se possível, poderão</w:t>
      </w:r>
      <w:r w:rsidR="00F73B77">
        <w:rPr>
          <w:sz w:val="22"/>
          <w:szCs w:val="22"/>
        </w:rPr>
        <w:t xml:space="preserve">/deverão </w:t>
      </w:r>
      <w:r w:rsidR="00AA1D19">
        <w:rPr>
          <w:sz w:val="22"/>
          <w:szCs w:val="22"/>
        </w:rPr>
        <w:t xml:space="preserve">ser </w:t>
      </w:r>
      <w:r w:rsidR="00F73B77">
        <w:rPr>
          <w:sz w:val="22"/>
          <w:szCs w:val="22"/>
        </w:rPr>
        <w:t>entregues d</w:t>
      </w:r>
      <w:r w:rsidR="00AA1D19">
        <w:rPr>
          <w:sz w:val="22"/>
          <w:szCs w:val="22"/>
        </w:rPr>
        <w:t>e forma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F73B77">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w:t>
      </w:r>
      <w:r>
        <w:rPr>
          <w:sz w:val="22"/>
          <w:szCs w:val="22"/>
        </w:rPr>
        <w:lastRenderedPageBreak/>
        <w:t>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F73B77">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F73B77" w:rsidP="002F3D9B">
      <w:pPr>
        <w:widowControl w:val="0"/>
        <w:autoSpaceDE w:val="0"/>
        <w:autoSpaceDN w:val="0"/>
        <w:adjustRightInd w:val="0"/>
        <w:jc w:val="both"/>
        <w:rPr>
          <w:color w:val="000000"/>
          <w:sz w:val="22"/>
          <w:szCs w:val="22"/>
        </w:rPr>
      </w:pPr>
      <w:r>
        <w:rPr>
          <w:color w:val="000000"/>
          <w:sz w:val="22"/>
          <w:szCs w:val="22"/>
        </w:rPr>
        <w:t>16</w:t>
      </w:r>
      <w:r w:rsidR="00E50111">
        <w:rPr>
          <w:color w:val="000000"/>
          <w:sz w:val="22"/>
          <w:szCs w:val="22"/>
        </w:rPr>
        <w:t>.0</w:t>
      </w:r>
      <w:r>
        <w:rPr>
          <w:color w:val="000000"/>
          <w:sz w:val="22"/>
          <w:szCs w:val="22"/>
        </w:rPr>
        <w:t>1</w:t>
      </w:r>
      <w:r w:rsidR="00E50111">
        <w:rPr>
          <w:color w:val="000000"/>
          <w:sz w:val="22"/>
          <w:szCs w:val="22"/>
        </w:rPr>
        <w:t xml:space="preserve"> – </w:t>
      </w:r>
      <w:r>
        <w:rPr>
          <w:color w:val="000000"/>
          <w:sz w:val="22"/>
          <w:szCs w:val="22"/>
        </w:rPr>
        <w:t xml:space="preserve">Fundo Municipal de </w:t>
      </w:r>
      <w:proofErr w:type="spellStart"/>
      <w:r>
        <w:rPr>
          <w:color w:val="000000"/>
          <w:sz w:val="22"/>
          <w:szCs w:val="22"/>
        </w:rPr>
        <w:t>Assist</w:t>
      </w:r>
      <w:proofErr w:type="spellEnd"/>
      <w:r>
        <w:rPr>
          <w:color w:val="000000"/>
          <w:sz w:val="22"/>
          <w:szCs w:val="22"/>
        </w:rPr>
        <w:t>. Social</w:t>
      </w:r>
    </w:p>
    <w:p w:rsidR="00E50111" w:rsidRDefault="00E50111" w:rsidP="002F3D9B">
      <w:pPr>
        <w:widowControl w:val="0"/>
        <w:autoSpaceDE w:val="0"/>
        <w:autoSpaceDN w:val="0"/>
        <w:adjustRightInd w:val="0"/>
        <w:jc w:val="both"/>
        <w:rPr>
          <w:color w:val="000000"/>
          <w:sz w:val="22"/>
          <w:szCs w:val="22"/>
        </w:rPr>
      </w:pPr>
      <w:proofErr w:type="gramStart"/>
      <w:r>
        <w:rPr>
          <w:color w:val="000000"/>
          <w:sz w:val="22"/>
          <w:szCs w:val="22"/>
        </w:rPr>
        <w:t>2.0</w:t>
      </w:r>
      <w:r w:rsidR="00AA1D19">
        <w:rPr>
          <w:color w:val="000000"/>
          <w:sz w:val="22"/>
          <w:szCs w:val="22"/>
        </w:rPr>
        <w:t>32</w:t>
      </w:r>
      <w:r>
        <w:rPr>
          <w:color w:val="000000"/>
          <w:sz w:val="22"/>
          <w:szCs w:val="22"/>
        </w:rPr>
        <w:t xml:space="preserve"> – Manutenção</w:t>
      </w:r>
      <w:proofErr w:type="gramEnd"/>
      <w:r>
        <w:rPr>
          <w:color w:val="000000"/>
          <w:sz w:val="22"/>
          <w:szCs w:val="22"/>
        </w:rPr>
        <w:t xml:space="preserve"> </w:t>
      </w:r>
      <w:r w:rsidR="00AA1D19">
        <w:rPr>
          <w:color w:val="000000"/>
          <w:sz w:val="22"/>
          <w:szCs w:val="22"/>
        </w:rPr>
        <w:t>dos Serviços de Proteção Social Básica</w:t>
      </w:r>
    </w:p>
    <w:p w:rsidR="00E50111" w:rsidRDefault="00E50111"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Default="0092652C">
      <w:pPr>
        <w:widowControl w:val="0"/>
        <w:autoSpaceDE w:val="0"/>
        <w:autoSpaceDN w:val="0"/>
        <w:adjustRightInd w:val="0"/>
        <w:jc w:val="both"/>
        <w:rPr>
          <w:b/>
          <w:bCs/>
          <w:color w:val="000000"/>
          <w:sz w:val="22"/>
          <w:szCs w:val="22"/>
        </w:rPr>
      </w:pPr>
    </w:p>
    <w:p w:rsidR="00F73B77" w:rsidRDefault="00F73B77">
      <w:pPr>
        <w:widowControl w:val="0"/>
        <w:autoSpaceDE w:val="0"/>
        <w:autoSpaceDN w:val="0"/>
        <w:adjustRightInd w:val="0"/>
        <w:jc w:val="both"/>
        <w:rPr>
          <w:bCs/>
          <w:color w:val="000000"/>
          <w:sz w:val="22"/>
          <w:szCs w:val="22"/>
        </w:rPr>
      </w:pPr>
      <w:r w:rsidRPr="00F73B77">
        <w:rPr>
          <w:bCs/>
          <w:color w:val="000000"/>
          <w:sz w:val="22"/>
          <w:szCs w:val="22"/>
        </w:rPr>
        <w:t xml:space="preserve">16.01 – Fundo </w:t>
      </w:r>
      <w:r>
        <w:rPr>
          <w:bCs/>
          <w:color w:val="000000"/>
          <w:sz w:val="22"/>
          <w:szCs w:val="22"/>
        </w:rPr>
        <w:t xml:space="preserve">Municipal de </w:t>
      </w:r>
      <w:proofErr w:type="spellStart"/>
      <w:r>
        <w:rPr>
          <w:bCs/>
          <w:color w:val="000000"/>
          <w:sz w:val="22"/>
          <w:szCs w:val="22"/>
        </w:rPr>
        <w:t>Assist</w:t>
      </w:r>
      <w:proofErr w:type="spellEnd"/>
      <w:r>
        <w:rPr>
          <w:bCs/>
          <w:color w:val="000000"/>
          <w:sz w:val="22"/>
          <w:szCs w:val="22"/>
        </w:rPr>
        <w:t>. Social</w:t>
      </w:r>
    </w:p>
    <w:p w:rsidR="00F73B77" w:rsidRDefault="00F73B77">
      <w:pPr>
        <w:widowControl w:val="0"/>
        <w:autoSpaceDE w:val="0"/>
        <w:autoSpaceDN w:val="0"/>
        <w:adjustRightInd w:val="0"/>
        <w:jc w:val="both"/>
        <w:rPr>
          <w:bCs/>
          <w:color w:val="000000"/>
          <w:sz w:val="22"/>
          <w:szCs w:val="22"/>
        </w:rPr>
      </w:pPr>
      <w:proofErr w:type="gramStart"/>
      <w:r>
        <w:rPr>
          <w:bCs/>
          <w:color w:val="000000"/>
          <w:sz w:val="22"/>
          <w:szCs w:val="22"/>
        </w:rPr>
        <w:t>2.060 – Manutenção</w:t>
      </w:r>
      <w:proofErr w:type="gramEnd"/>
      <w:r>
        <w:rPr>
          <w:bCs/>
          <w:color w:val="000000"/>
          <w:sz w:val="22"/>
          <w:szCs w:val="22"/>
        </w:rPr>
        <w:t xml:space="preserve"> dos serviços de proteção social especial de alta complexidade</w:t>
      </w:r>
    </w:p>
    <w:p w:rsidR="00F73B77" w:rsidRDefault="00F73B77">
      <w:pPr>
        <w:widowControl w:val="0"/>
        <w:autoSpaceDE w:val="0"/>
        <w:autoSpaceDN w:val="0"/>
        <w:adjustRightInd w:val="0"/>
        <w:jc w:val="both"/>
        <w:rPr>
          <w:bCs/>
          <w:color w:val="000000"/>
          <w:sz w:val="22"/>
          <w:szCs w:val="22"/>
        </w:rPr>
      </w:pPr>
      <w:r>
        <w:rPr>
          <w:bCs/>
          <w:color w:val="000000"/>
          <w:sz w:val="22"/>
          <w:szCs w:val="22"/>
        </w:rPr>
        <w:t>3.3.90 – Aplicações diretas</w:t>
      </w:r>
    </w:p>
    <w:p w:rsidR="00F73B77" w:rsidRDefault="00F73B77">
      <w:pPr>
        <w:widowControl w:val="0"/>
        <w:autoSpaceDE w:val="0"/>
        <w:autoSpaceDN w:val="0"/>
        <w:adjustRightInd w:val="0"/>
        <w:jc w:val="both"/>
        <w:rPr>
          <w:bCs/>
          <w:color w:val="000000"/>
          <w:sz w:val="22"/>
          <w:szCs w:val="22"/>
        </w:rPr>
      </w:pPr>
    </w:p>
    <w:p w:rsidR="00F73B77" w:rsidRDefault="00F73B77">
      <w:pPr>
        <w:widowControl w:val="0"/>
        <w:autoSpaceDE w:val="0"/>
        <w:autoSpaceDN w:val="0"/>
        <w:adjustRightInd w:val="0"/>
        <w:jc w:val="both"/>
        <w:rPr>
          <w:bCs/>
          <w:color w:val="000000"/>
          <w:sz w:val="22"/>
          <w:szCs w:val="22"/>
        </w:rPr>
      </w:pPr>
      <w:r>
        <w:rPr>
          <w:bCs/>
          <w:color w:val="000000"/>
          <w:sz w:val="22"/>
          <w:szCs w:val="22"/>
        </w:rPr>
        <w:t xml:space="preserve">16.01 – Fundo Municipal de </w:t>
      </w:r>
      <w:proofErr w:type="spellStart"/>
      <w:r>
        <w:rPr>
          <w:bCs/>
          <w:color w:val="000000"/>
          <w:sz w:val="22"/>
          <w:szCs w:val="22"/>
        </w:rPr>
        <w:t>Assist</w:t>
      </w:r>
      <w:proofErr w:type="spellEnd"/>
      <w:r>
        <w:rPr>
          <w:bCs/>
          <w:color w:val="000000"/>
          <w:sz w:val="22"/>
          <w:szCs w:val="22"/>
        </w:rPr>
        <w:t>. Social</w:t>
      </w:r>
    </w:p>
    <w:p w:rsidR="00F73B77" w:rsidRDefault="00F73B77">
      <w:pPr>
        <w:widowControl w:val="0"/>
        <w:autoSpaceDE w:val="0"/>
        <w:autoSpaceDN w:val="0"/>
        <w:adjustRightInd w:val="0"/>
        <w:jc w:val="both"/>
        <w:rPr>
          <w:bCs/>
          <w:color w:val="000000"/>
          <w:sz w:val="22"/>
          <w:szCs w:val="22"/>
        </w:rPr>
      </w:pPr>
      <w:r>
        <w:rPr>
          <w:bCs/>
          <w:color w:val="000000"/>
          <w:sz w:val="22"/>
          <w:szCs w:val="22"/>
        </w:rPr>
        <w:t xml:space="preserve">2.006 – Manutenção das Atividades da </w:t>
      </w:r>
      <w:proofErr w:type="spellStart"/>
      <w:r>
        <w:rPr>
          <w:bCs/>
          <w:color w:val="000000"/>
          <w:sz w:val="22"/>
          <w:szCs w:val="22"/>
        </w:rPr>
        <w:t>Sec</w:t>
      </w:r>
      <w:proofErr w:type="spellEnd"/>
      <w:r>
        <w:rPr>
          <w:bCs/>
          <w:color w:val="000000"/>
          <w:sz w:val="22"/>
          <w:szCs w:val="22"/>
        </w:rPr>
        <w:t xml:space="preserve">/Fundo Municipal de </w:t>
      </w:r>
      <w:proofErr w:type="spellStart"/>
      <w:r>
        <w:rPr>
          <w:bCs/>
          <w:color w:val="000000"/>
          <w:sz w:val="22"/>
          <w:szCs w:val="22"/>
        </w:rPr>
        <w:t>Assist</w:t>
      </w:r>
      <w:proofErr w:type="spellEnd"/>
      <w:r>
        <w:rPr>
          <w:bCs/>
          <w:color w:val="000000"/>
          <w:sz w:val="22"/>
          <w:szCs w:val="22"/>
        </w:rPr>
        <w:t>. Social</w:t>
      </w:r>
    </w:p>
    <w:p w:rsidR="00F73B77" w:rsidRPr="00F73B77" w:rsidRDefault="00F73B77">
      <w:pPr>
        <w:widowControl w:val="0"/>
        <w:autoSpaceDE w:val="0"/>
        <w:autoSpaceDN w:val="0"/>
        <w:adjustRightInd w:val="0"/>
        <w:jc w:val="both"/>
        <w:rPr>
          <w:bCs/>
          <w:color w:val="000000"/>
          <w:sz w:val="22"/>
          <w:szCs w:val="22"/>
        </w:rPr>
      </w:pPr>
      <w:r>
        <w:rPr>
          <w:bCs/>
          <w:color w:val="000000"/>
          <w:sz w:val="22"/>
          <w:szCs w:val="22"/>
        </w:rPr>
        <w:t xml:space="preserve">3.3.90 – Aplicações diretas </w:t>
      </w:r>
    </w:p>
    <w:p w:rsidR="00F73B77" w:rsidRDefault="00F73B7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AA1D19">
        <w:rPr>
          <w:color w:val="000000"/>
          <w:sz w:val="22"/>
          <w:szCs w:val="22"/>
        </w:rPr>
        <w:t xml:space="preserve">, </w:t>
      </w:r>
      <w:r w:rsidR="00AA1D19" w:rsidRPr="00AA1D19">
        <w:rPr>
          <w:b/>
          <w:color w:val="000000"/>
          <w:sz w:val="22"/>
          <w:szCs w:val="22"/>
        </w:rPr>
        <w:t>DO OUTORGANTE E DO OUTORGADO, SOB PENA DE DESCLASSIFICAÇÃO PARA FASE DE LANCES</w:t>
      </w:r>
      <w:r w:rsidRPr="00E2339B">
        <w:rPr>
          <w:color w:val="000000"/>
          <w:sz w:val="22"/>
          <w:szCs w:val="22"/>
        </w:rPr>
        <w:t xml:space="preserve">, DEVENDO APRESENTAR, TAMBÉM, A MESMA DOCUMENTAÇÃO CONSTANTE DO ITEM </w:t>
      </w:r>
      <w:r w:rsidRPr="00E2339B">
        <w:rPr>
          <w:color w:val="000000"/>
          <w:sz w:val="22"/>
          <w:szCs w:val="22"/>
        </w:rPr>
        <w:lastRenderedPageBreak/>
        <w:t>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064B4">
        <w:rPr>
          <w:b/>
          <w:sz w:val="22"/>
          <w:szCs w:val="22"/>
        </w:rPr>
        <w:t>14:00</w:t>
      </w:r>
      <w:proofErr w:type="gramEnd"/>
      <w:r w:rsidR="00D064B4">
        <w:rPr>
          <w:b/>
          <w:sz w:val="22"/>
          <w:szCs w:val="22"/>
        </w:rPr>
        <w:t xml:space="preserve"> </w:t>
      </w:r>
      <w:proofErr w:type="spellStart"/>
      <w:r w:rsidR="00D064B4">
        <w:rPr>
          <w:b/>
          <w:sz w:val="22"/>
          <w:szCs w:val="22"/>
        </w:rPr>
        <w:t>hs</w:t>
      </w:r>
      <w:proofErr w:type="spellEnd"/>
      <w:r w:rsidR="00D064B4">
        <w:rPr>
          <w:b/>
          <w:sz w:val="22"/>
          <w:szCs w:val="22"/>
        </w:rPr>
        <w:t xml:space="preserve">. </w:t>
      </w:r>
      <w:proofErr w:type="gramStart"/>
      <w:r w:rsidR="00D064B4">
        <w:rPr>
          <w:b/>
          <w:sz w:val="22"/>
          <w:szCs w:val="22"/>
        </w:rPr>
        <w:t>do</w:t>
      </w:r>
      <w:proofErr w:type="gramEnd"/>
      <w:r w:rsidR="00D064B4">
        <w:rPr>
          <w:b/>
          <w:sz w:val="22"/>
          <w:szCs w:val="22"/>
        </w:rPr>
        <w:t xml:space="preserve"> dia 23/05/2016.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E50111"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E50111">
        <w:rPr>
          <w:b/>
          <w:bCs/>
          <w:color w:val="000000"/>
          <w:sz w:val="22"/>
          <w:szCs w:val="22"/>
        </w:rPr>
        <w:t>0</w:t>
      </w:r>
      <w:r w:rsidR="00D064B4">
        <w:rPr>
          <w:b/>
          <w:bCs/>
          <w:color w:val="000000"/>
          <w:sz w:val="22"/>
          <w:szCs w:val="22"/>
        </w:rPr>
        <w:t>3</w:t>
      </w:r>
      <w:r w:rsidR="002F3D9B" w:rsidRPr="005F04E7">
        <w:rPr>
          <w:b/>
          <w:bCs/>
          <w:color w:val="000000"/>
          <w:sz w:val="22"/>
          <w:szCs w:val="22"/>
        </w:rPr>
        <w:t>/201</w:t>
      </w:r>
      <w:r w:rsidR="00F73B77">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AA1D19">
        <w:rPr>
          <w:color w:val="000000"/>
          <w:sz w:val="22"/>
          <w:szCs w:val="22"/>
        </w:rPr>
        <w:t xml:space="preserve"> (SOB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3275A5">
        <w:rPr>
          <w:b/>
          <w:color w:val="000000"/>
          <w:sz w:val="22"/>
          <w:szCs w:val="22"/>
          <w:u w:val="single"/>
        </w:rPr>
        <w:t>,</w:t>
      </w:r>
      <w:r w:rsidRPr="00E2339B">
        <w:rPr>
          <w:b/>
          <w:color w:val="000000"/>
          <w:sz w:val="22"/>
          <w:szCs w:val="22"/>
          <w:u w:val="single"/>
        </w:rPr>
        <w:t xml:space="preserve"> em valor não superior ao </w:t>
      </w:r>
      <w:r w:rsidRPr="00E2339B">
        <w:rPr>
          <w:b/>
          <w:color w:val="000000"/>
          <w:sz w:val="22"/>
          <w:szCs w:val="22"/>
          <w:u w:val="single"/>
        </w:rPr>
        <w:lastRenderedPageBreak/>
        <w:t>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3275A5"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3275A5">
        <w:rPr>
          <w:b/>
          <w:bCs/>
          <w:color w:val="000000"/>
          <w:sz w:val="22"/>
          <w:szCs w:val="22"/>
        </w:rPr>
        <w:t>0</w:t>
      </w:r>
      <w:r w:rsidR="00D064B4">
        <w:rPr>
          <w:b/>
          <w:bCs/>
          <w:color w:val="000000"/>
          <w:sz w:val="22"/>
          <w:szCs w:val="22"/>
        </w:rPr>
        <w:t>3</w:t>
      </w:r>
      <w:r w:rsidR="002F3D9B" w:rsidRPr="005F04E7">
        <w:rPr>
          <w:b/>
          <w:bCs/>
          <w:color w:val="000000"/>
          <w:sz w:val="22"/>
          <w:szCs w:val="22"/>
        </w:rPr>
        <w:t>/201</w:t>
      </w:r>
      <w:r w:rsidR="00F73B77">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w:t>
      </w:r>
      <w:r w:rsidR="004767FC">
        <w:rPr>
          <w:color w:val="000000"/>
          <w:sz w:val="22"/>
          <w:szCs w:val="22"/>
        </w:rPr>
        <w:lastRenderedPageBreak/>
        <w:t>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B829F2">
        <w:rPr>
          <w:color w:val="000000"/>
          <w:sz w:val="22"/>
          <w:szCs w:val="22"/>
        </w:rPr>
        <w:t xml:space="preserve"> art. 30 e ss. da Lei 8.666/93. Deverá ainda, ser apresentada a seguinte documentação</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62461" w:rsidRDefault="00562461"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4F44E4">
        <w:rPr>
          <w:sz w:val="22"/>
          <w:szCs w:val="22"/>
        </w:rPr>
        <w:t>5</w:t>
      </w:r>
      <w:r w:rsidRPr="00E2339B">
        <w:rPr>
          <w:sz w:val="22"/>
          <w:szCs w:val="22"/>
        </w:rPr>
        <w:t xml:space="preserve"> (</w:t>
      </w:r>
      <w:r w:rsidR="004F44E4">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0A0A74" w:rsidRDefault="000A0A74">
      <w:pPr>
        <w:widowControl w:val="0"/>
        <w:autoSpaceDE w:val="0"/>
        <w:autoSpaceDN w:val="0"/>
        <w:adjustRightInd w:val="0"/>
        <w:jc w:val="both"/>
        <w:rPr>
          <w:bCs/>
          <w:color w:val="000000"/>
          <w:sz w:val="22"/>
          <w:szCs w:val="22"/>
        </w:rPr>
      </w:pPr>
    </w:p>
    <w:p w:rsidR="000A0A74" w:rsidRDefault="000A0A74" w:rsidP="000A0A74">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14.3 – Caberá, também, recurso administrativo nas hipóteses do art. 109 da Lei 8.666/93, </w:t>
      </w:r>
      <w:r w:rsidRPr="00E2339B">
        <w:rPr>
          <w:color w:val="000000"/>
          <w:sz w:val="22"/>
          <w:szCs w:val="22"/>
        </w:rPr>
        <w:lastRenderedPageBreak/>
        <w:t>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562461">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w:t>
      </w:r>
      <w:r w:rsidR="00562461">
        <w:rPr>
          <w:color w:val="000000"/>
          <w:sz w:val="22"/>
          <w:szCs w:val="22"/>
        </w:rPr>
        <w:t>Assistência Social</w:t>
      </w:r>
      <w:r w:rsidR="004767FC">
        <w:rPr>
          <w:color w:val="000000"/>
          <w:sz w:val="22"/>
          <w:szCs w:val="22"/>
        </w:rPr>
        <w:t xml:space="preserve"> </w:t>
      </w:r>
      <w:r w:rsidRPr="00E2339B">
        <w:rPr>
          <w:color w:val="000000"/>
          <w:sz w:val="22"/>
          <w:szCs w:val="22"/>
        </w:rPr>
        <w:t xml:space="preserve">poderá revogar a licitação em face de razões de interesse público, derivadas de fato superveniente devidamente comprovado, pertinente e suficiente para justificar tal conduta, devendo anulá-la por ilegalidade, de ofício ou por provocação de </w:t>
      </w:r>
      <w:r w:rsidRPr="00E2339B">
        <w:rPr>
          <w:color w:val="000000"/>
          <w:sz w:val="22"/>
          <w:szCs w:val="22"/>
        </w:rPr>
        <w:lastRenderedPageBreak/>
        <w:t>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562461">
        <w:rPr>
          <w:color w:val="000000"/>
          <w:sz w:val="22"/>
          <w:szCs w:val="22"/>
        </w:rPr>
        <w:t>Assistência Social de Otacílio C</w:t>
      </w:r>
      <w:r w:rsidRPr="00E2339B">
        <w:rPr>
          <w:color w:val="000000"/>
          <w:sz w:val="22"/>
          <w:szCs w:val="22"/>
        </w:rPr>
        <w:t>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B829F2">
        <w:rPr>
          <w:b/>
          <w:sz w:val="22"/>
          <w:szCs w:val="22"/>
        </w:rPr>
        <w:t xml:space="preserve">devendo ser a proposta trazida em </w:t>
      </w:r>
      <w:proofErr w:type="spellStart"/>
      <w:r w:rsidRPr="00B829F2">
        <w:rPr>
          <w:b/>
          <w:sz w:val="22"/>
          <w:szCs w:val="22"/>
        </w:rPr>
        <w:t>Pen-drive</w:t>
      </w:r>
      <w:proofErr w:type="spellEnd"/>
      <w:r w:rsidRPr="00B829F2">
        <w:rPr>
          <w:b/>
          <w:sz w:val="22"/>
          <w:szCs w:val="22"/>
        </w:rPr>
        <w:t xml:space="preserve"> ou CD</w:t>
      </w:r>
      <w:r w:rsidR="00B829F2">
        <w:rPr>
          <w:sz w:val="22"/>
          <w:szCs w:val="22"/>
        </w:rPr>
        <w:t xml:space="preserve">, haja vista a grande quantidade de itens, </w:t>
      </w:r>
      <w:r w:rsidR="00B829F2">
        <w:rPr>
          <w:b/>
          <w:sz w:val="22"/>
          <w:szCs w:val="22"/>
        </w:rPr>
        <w:t xml:space="preserve">SOB PENA DE </w:t>
      </w:r>
      <w:r w:rsidR="004F44E4">
        <w:rPr>
          <w:b/>
          <w:sz w:val="22"/>
          <w:szCs w:val="22"/>
        </w:rPr>
        <w:t>D</w:t>
      </w:r>
      <w:r w:rsidR="00B829F2">
        <w:rPr>
          <w:b/>
          <w:sz w:val="22"/>
          <w:szCs w:val="22"/>
        </w:rPr>
        <w:t>ESCLASSIFICAÇÃO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064B4">
        <w:rPr>
          <w:color w:val="000000"/>
          <w:sz w:val="22"/>
          <w:szCs w:val="22"/>
        </w:rPr>
        <w:t xml:space="preserve"> 05 de maio </w:t>
      </w:r>
      <w:r w:rsidR="002F3D9B" w:rsidRPr="005F04E7">
        <w:rPr>
          <w:color w:val="000000"/>
          <w:sz w:val="22"/>
          <w:szCs w:val="22"/>
        </w:rPr>
        <w:t xml:space="preserve"> de 201</w:t>
      </w:r>
      <w:r w:rsidR="004F44E4">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562461" w:rsidRDefault="00562461" w:rsidP="004767FC">
      <w:pPr>
        <w:widowControl w:val="0"/>
        <w:autoSpaceDE w:val="0"/>
        <w:autoSpaceDN w:val="0"/>
        <w:adjustRightInd w:val="0"/>
        <w:jc w:val="center"/>
        <w:rPr>
          <w:b/>
          <w:color w:val="000000"/>
          <w:sz w:val="22"/>
          <w:szCs w:val="22"/>
        </w:rPr>
      </w:pPr>
      <w:r>
        <w:rPr>
          <w:b/>
          <w:color w:val="000000"/>
          <w:sz w:val="22"/>
          <w:szCs w:val="22"/>
        </w:rPr>
        <w:t>FUNDO MUNICIPAL DE ASSISTÊNCIA SOCIAL DE OTACÍLIO COSTA/SC</w:t>
      </w:r>
    </w:p>
    <w:p w:rsidR="00800153" w:rsidRPr="00800153" w:rsidRDefault="00562461" w:rsidP="00800153">
      <w:pPr>
        <w:widowControl w:val="0"/>
        <w:autoSpaceDE w:val="0"/>
        <w:autoSpaceDN w:val="0"/>
        <w:adjustRightInd w:val="0"/>
        <w:jc w:val="center"/>
        <w:rPr>
          <w:b/>
          <w:bCs/>
        </w:rPr>
      </w:pPr>
      <w:r>
        <w:rPr>
          <w:b/>
        </w:rPr>
        <w:t>Elaine de Fátima Antunes Barbosa</w:t>
      </w:r>
      <w:r w:rsidR="00800153">
        <w:rPr>
          <w:b/>
        </w:rPr>
        <w:t xml:space="preserve"> </w:t>
      </w:r>
      <w:r>
        <w:rPr>
          <w:b/>
        </w:rPr>
        <w:t>–</w:t>
      </w:r>
      <w:r w:rsidR="00800153">
        <w:rPr>
          <w:b/>
        </w:rPr>
        <w:t xml:space="preserve"> </w:t>
      </w:r>
      <w:r>
        <w:rPr>
          <w:b/>
        </w:rPr>
        <w:t>Presidente/Secretária</w:t>
      </w:r>
    </w:p>
    <w:sectPr w:rsidR="00800153" w:rsidRPr="00800153" w:rsidSect="00E809E0">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B77" w:rsidRDefault="00F73B77">
      <w:r>
        <w:separator/>
      </w:r>
    </w:p>
  </w:endnote>
  <w:endnote w:type="continuationSeparator" w:id="0">
    <w:p w:rsidR="00F73B77" w:rsidRDefault="00F73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77" w:rsidRDefault="00F73B7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B77" w:rsidRDefault="00F73B77">
      <w:r>
        <w:separator/>
      </w:r>
    </w:p>
  </w:footnote>
  <w:footnote w:type="continuationSeparator" w:id="0">
    <w:p w:rsidR="00F73B77" w:rsidRDefault="00F73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77" w:rsidRDefault="00F73B7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0A74"/>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275A5"/>
    <w:rsid w:val="00366970"/>
    <w:rsid w:val="00397117"/>
    <w:rsid w:val="003B2BF6"/>
    <w:rsid w:val="003C00BA"/>
    <w:rsid w:val="003E0C40"/>
    <w:rsid w:val="003E447B"/>
    <w:rsid w:val="00403018"/>
    <w:rsid w:val="00414029"/>
    <w:rsid w:val="004169CD"/>
    <w:rsid w:val="00444E56"/>
    <w:rsid w:val="004756BB"/>
    <w:rsid w:val="004767FC"/>
    <w:rsid w:val="004D6FC1"/>
    <w:rsid w:val="004F44E4"/>
    <w:rsid w:val="004F7B24"/>
    <w:rsid w:val="005042CF"/>
    <w:rsid w:val="00542246"/>
    <w:rsid w:val="00546604"/>
    <w:rsid w:val="00562461"/>
    <w:rsid w:val="00564DC5"/>
    <w:rsid w:val="005868A7"/>
    <w:rsid w:val="005A2085"/>
    <w:rsid w:val="005A36CB"/>
    <w:rsid w:val="005B391B"/>
    <w:rsid w:val="005B552D"/>
    <w:rsid w:val="005C0063"/>
    <w:rsid w:val="005C55B7"/>
    <w:rsid w:val="005C6D0A"/>
    <w:rsid w:val="005D081D"/>
    <w:rsid w:val="005F04E7"/>
    <w:rsid w:val="005F30F2"/>
    <w:rsid w:val="005F3342"/>
    <w:rsid w:val="006021BB"/>
    <w:rsid w:val="00621AB1"/>
    <w:rsid w:val="00640D75"/>
    <w:rsid w:val="00671835"/>
    <w:rsid w:val="00692C68"/>
    <w:rsid w:val="006A460D"/>
    <w:rsid w:val="006A7DA2"/>
    <w:rsid w:val="006B4270"/>
    <w:rsid w:val="006D6953"/>
    <w:rsid w:val="006E27BB"/>
    <w:rsid w:val="00724EAF"/>
    <w:rsid w:val="007548E6"/>
    <w:rsid w:val="00796003"/>
    <w:rsid w:val="007B0548"/>
    <w:rsid w:val="007B0A54"/>
    <w:rsid w:val="007F3E7A"/>
    <w:rsid w:val="00800153"/>
    <w:rsid w:val="00820120"/>
    <w:rsid w:val="008274A2"/>
    <w:rsid w:val="008722D1"/>
    <w:rsid w:val="008858D4"/>
    <w:rsid w:val="00894D20"/>
    <w:rsid w:val="008A77E7"/>
    <w:rsid w:val="008B3C4E"/>
    <w:rsid w:val="008C4621"/>
    <w:rsid w:val="008E3E7B"/>
    <w:rsid w:val="00903F51"/>
    <w:rsid w:val="0092652C"/>
    <w:rsid w:val="00931047"/>
    <w:rsid w:val="00946256"/>
    <w:rsid w:val="00952E04"/>
    <w:rsid w:val="00980E3C"/>
    <w:rsid w:val="009A0571"/>
    <w:rsid w:val="00A13E28"/>
    <w:rsid w:val="00A419B8"/>
    <w:rsid w:val="00A557C8"/>
    <w:rsid w:val="00A67AAB"/>
    <w:rsid w:val="00A81D34"/>
    <w:rsid w:val="00AA019A"/>
    <w:rsid w:val="00AA0610"/>
    <w:rsid w:val="00AA1D19"/>
    <w:rsid w:val="00AC0EA6"/>
    <w:rsid w:val="00AF485F"/>
    <w:rsid w:val="00B00B26"/>
    <w:rsid w:val="00B3343A"/>
    <w:rsid w:val="00B46D2C"/>
    <w:rsid w:val="00B50A41"/>
    <w:rsid w:val="00B51F28"/>
    <w:rsid w:val="00B779C4"/>
    <w:rsid w:val="00B829F2"/>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064B4"/>
    <w:rsid w:val="00D07FB0"/>
    <w:rsid w:val="00D1289B"/>
    <w:rsid w:val="00D15E83"/>
    <w:rsid w:val="00D27C78"/>
    <w:rsid w:val="00D32F31"/>
    <w:rsid w:val="00D400EE"/>
    <w:rsid w:val="00D74593"/>
    <w:rsid w:val="00D81A2E"/>
    <w:rsid w:val="00DC5909"/>
    <w:rsid w:val="00DD6619"/>
    <w:rsid w:val="00DD7F66"/>
    <w:rsid w:val="00DF7779"/>
    <w:rsid w:val="00E126AA"/>
    <w:rsid w:val="00E17F83"/>
    <w:rsid w:val="00E2339B"/>
    <w:rsid w:val="00E25573"/>
    <w:rsid w:val="00E330BA"/>
    <w:rsid w:val="00E50111"/>
    <w:rsid w:val="00E67B11"/>
    <w:rsid w:val="00E7202E"/>
    <w:rsid w:val="00E809E0"/>
    <w:rsid w:val="00EC6046"/>
    <w:rsid w:val="00ED3380"/>
    <w:rsid w:val="00EE6304"/>
    <w:rsid w:val="00F160B9"/>
    <w:rsid w:val="00F168A5"/>
    <w:rsid w:val="00F2521F"/>
    <w:rsid w:val="00F52739"/>
    <w:rsid w:val="00F73B77"/>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9E0"/>
    <w:rPr>
      <w:sz w:val="24"/>
      <w:szCs w:val="24"/>
    </w:rPr>
  </w:style>
  <w:style w:type="paragraph" w:styleId="Ttulo1">
    <w:name w:val="heading 1"/>
    <w:basedOn w:val="Normal"/>
    <w:next w:val="Normal"/>
    <w:qFormat/>
    <w:rsid w:val="00E809E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809E0"/>
    <w:pPr>
      <w:widowControl w:val="0"/>
      <w:autoSpaceDE w:val="0"/>
      <w:autoSpaceDN w:val="0"/>
      <w:adjustRightInd w:val="0"/>
      <w:jc w:val="both"/>
    </w:pPr>
    <w:rPr>
      <w:color w:val="000000"/>
      <w:sz w:val="20"/>
      <w:szCs w:val="20"/>
    </w:rPr>
  </w:style>
  <w:style w:type="character" w:styleId="Hyperlink">
    <w:name w:val="Hyperlink"/>
    <w:basedOn w:val="Fontepargpadro"/>
    <w:rsid w:val="00E809E0"/>
    <w:rPr>
      <w:color w:val="0000FF"/>
      <w:u w:val="single"/>
    </w:rPr>
  </w:style>
  <w:style w:type="character" w:styleId="HiperlinkVisitado">
    <w:name w:val="FollowedHyperlink"/>
    <w:basedOn w:val="Fontepargpadro"/>
    <w:rsid w:val="00E809E0"/>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4856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4740</Words>
  <Characters>27264</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31941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2015-05-12T12:08:00Z</dcterms:created>
  <dcterms:modified xsi:type="dcterms:W3CDTF">2016-05-05T19:16:00Z</dcterms:modified>
</cp:coreProperties>
</file>