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5C3730">
        <w:rPr>
          <w:rFonts w:ascii="Times New Roman" w:hAnsi="Times New Roman"/>
          <w:b/>
          <w:iCs/>
        </w:rPr>
        <w:t>0</w:t>
      </w:r>
      <w:r w:rsidR="000C6608">
        <w:rPr>
          <w:rFonts w:ascii="Times New Roman" w:hAnsi="Times New Roman"/>
          <w:b/>
          <w:iCs/>
        </w:rPr>
        <w:t>0</w:t>
      </w:r>
      <w:r w:rsidR="00EC6108">
        <w:rPr>
          <w:rFonts w:ascii="Times New Roman" w:hAnsi="Times New Roman"/>
          <w:b/>
          <w:iCs/>
        </w:rPr>
        <w:t>8</w:t>
      </w:r>
      <w:r w:rsidR="005C3730">
        <w:rPr>
          <w:rFonts w:ascii="Times New Roman" w:hAnsi="Times New Roman"/>
          <w:b/>
          <w:iCs/>
        </w:rPr>
        <w:t>/</w:t>
      </w:r>
      <w:r w:rsidR="00EC6108">
        <w:rPr>
          <w:rFonts w:ascii="Times New Roman" w:hAnsi="Times New Roman"/>
          <w:b/>
          <w:iCs/>
        </w:rPr>
        <w:t>2017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EC6108">
        <w:t>11</w:t>
      </w:r>
      <w:r w:rsidR="000C6608">
        <w:t>/</w:t>
      </w:r>
      <w:r w:rsidR="00EC6108">
        <w:t>2017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EC6108">
        <w:t>11</w:t>
      </w:r>
      <w:r>
        <w:t>/</w:t>
      </w:r>
      <w:r w:rsidR="00EC6108">
        <w:t>2017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EC6108">
        <w:rPr>
          <w:rFonts w:ascii="Times New Roman" w:hAnsi="Times New Roman" w:cs="Times New Roman"/>
          <w:spacing w:val="-4"/>
          <w:sz w:val="24"/>
        </w:rPr>
        <w:t>11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EC6108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0C6608">
        <w:rPr>
          <w:rFonts w:ascii="Times New Roman" w:hAnsi="Times New Roman" w:cs="Times New Roman"/>
          <w:spacing w:val="-4"/>
          <w:sz w:val="24"/>
        </w:rPr>
        <w:t>0</w:t>
      </w:r>
      <w:r w:rsidR="00EC6108">
        <w:rPr>
          <w:rFonts w:ascii="Times New Roman" w:hAnsi="Times New Roman" w:cs="Times New Roman"/>
          <w:spacing w:val="-4"/>
          <w:sz w:val="24"/>
        </w:rPr>
        <w:t>8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EC6108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6164D7" w:rsidRPr="006164D7">
        <w:rPr>
          <w:rFonts w:ascii="Times New Roman" w:hAnsi="Times New Roman" w:cs="Times New Roman"/>
          <w:color w:val="000000"/>
          <w:szCs w:val="22"/>
        </w:rPr>
        <w:t>a aquisição de tintas para a demarcação viária e pintura de meios fios</w:t>
      </w:r>
      <w:r w:rsidR="005C3730" w:rsidRPr="006164D7">
        <w:rPr>
          <w:rFonts w:ascii="Times New Roman" w:hAnsi="Times New Roman" w:cs="Times New Roman"/>
          <w:szCs w:val="22"/>
        </w:rPr>
        <w:t>,</w:t>
      </w:r>
      <w:r w:rsidR="00E71A74" w:rsidRPr="006164D7">
        <w:rPr>
          <w:rFonts w:ascii="Times New Roman" w:hAnsi="Times New Roman" w:cs="Times New Roman"/>
          <w:szCs w:val="22"/>
        </w:rPr>
        <w:t xml:space="preserve"> </w:t>
      </w:r>
      <w:r w:rsidR="005C3730" w:rsidRPr="006164D7">
        <w:rPr>
          <w:rFonts w:ascii="Times New Roman" w:hAnsi="Times New Roman" w:cs="Times New Roman"/>
          <w:szCs w:val="22"/>
        </w:rPr>
        <w:t xml:space="preserve">a </w:t>
      </w:r>
      <w:proofErr w:type="gramStart"/>
      <w:r w:rsidR="005C3730" w:rsidRPr="006164D7">
        <w:rPr>
          <w:rFonts w:ascii="Times New Roman" w:hAnsi="Times New Roman" w:cs="Times New Roman"/>
          <w:szCs w:val="22"/>
        </w:rPr>
        <w:t>serem</w:t>
      </w:r>
      <w:proofErr w:type="gramEnd"/>
      <w:r w:rsidR="005C3730" w:rsidRPr="006164D7">
        <w:rPr>
          <w:rFonts w:ascii="Times New Roman" w:hAnsi="Times New Roman" w:cs="Times New Roman"/>
          <w:szCs w:val="22"/>
        </w:rPr>
        <w:t xml:space="preserve"> </w:t>
      </w:r>
      <w:r w:rsidR="002E1156">
        <w:rPr>
          <w:rFonts w:ascii="Times New Roman" w:hAnsi="Times New Roman" w:cs="Times New Roman"/>
          <w:szCs w:val="22"/>
        </w:rPr>
        <w:t>fornecidas/</w:t>
      </w:r>
      <w:r w:rsidR="005C3730" w:rsidRPr="006164D7">
        <w:rPr>
          <w:rFonts w:ascii="Times New Roman" w:hAnsi="Times New Roman" w:cs="Times New Roman"/>
          <w:szCs w:val="22"/>
        </w:rPr>
        <w:t xml:space="preserve">entregues </w:t>
      </w:r>
      <w:r w:rsidR="00E71A74" w:rsidRPr="006164D7">
        <w:rPr>
          <w:rFonts w:ascii="Times New Roman" w:hAnsi="Times New Roman" w:cs="Times New Roman"/>
          <w:b/>
          <w:color w:val="000000"/>
          <w:szCs w:val="22"/>
        </w:rPr>
        <w:t>d</w:t>
      </w:r>
      <w:r w:rsidR="00E71A74" w:rsidRPr="006164D7">
        <w:rPr>
          <w:rFonts w:ascii="Times New Roman" w:hAnsi="Times New Roman" w:cs="Times New Roman"/>
          <w:b/>
          <w:szCs w:val="22"/>
        </w:rPr>
        <w:t>e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acordo com as especificações do</w:t>
      </w:r>
      <w:r w:rsidR="00EC6108">
        <w:rPr>
          <w:rFonts w:ascii="Times New Roman" w:hAnsi="Times New Roman" w:cs="Times New Roman"/>
          <w:b/>
          <w:sz w:val="24"/>
        </w:rPr>
        <w:t xml:space="preserve"> Memorial Descritivo/Projeto Técnico,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EC6108">
        <w:rPr>
          <w:rFonts w:ascii="Times New Roman" w:hAnsi="Times New Roman" w:cs="Times New Roman"/>
          <w:sz w:val="24"/>
        </w:rPr>
        <w:t>2017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deverão estar</w:t>
      </w:r>
      <w:proofErr w:type="gramEnd"/>
      <w:r w:rsidR="00D46ADC">
        <w:rPr>
          <w:spacing w:val="-8"/>
        </w:rPr>
        <w:t xml:space="preserve"> disponíveis para a entrega </w:t>
      </w:r>
      <w:r w:rsidR="005B5334">
        <w:rPr>
          <w:spacing w:val="-8"/>
        </w:rPr>
        <w:t xml:space="preserve">em até </w:t>
      </w:r>
      <w:r w:rsidR="006164D7">
        <w:rPr>
          <w:spacing w:val="-8"/>
        </w:rPr>
        <w:t>05</w:t>
      </w:r>
      <w:r w:rsidR="005B5334">
        <w:rPr>
          <w:spacing w:val="-8"/>
        </w:rPr>
        <w:t>(</w:t>
      </w:r>
      <w:r w:rsidR="006164D7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a efetiva entrega </w:t>
      </w:r>
      <w:r w:rsidR="005C3730">
        <w:rPr>
          <w:spacing w:val="-8"/>
        </w:rPr>
        <w:t xml:space="preserve">dos </w:t>
      </w:r>
      <w:r w:rsidR="005B5334">
        <w:rPr>
          <w:spacing w:val="-8"/>
        </w:rPr>
        <w:t>produtos</w:t>
      </w:r>
      <w:r w:rsidR="005C3730">
        <w:rPr>
          <w:spacing w:val="-8"/>
        </w:rPr>
        <w:t>. Se possível</w:t>
      </w:r>
      <w:r w:rsidR="006164D7">
        <w:rPr>
          <w:spacing w:val="-8"/>
        </w:rPr>
        <w:t>,</w:t>
      </w:r>
      <w:r w:rsidR="005C3730">
        <w:rPr>
          <w:spacing w:val="-8"/>
        </w:rPr>
        <w:t xml:space="preserve"> deverão ser 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concluir os trabalhos </w:t>
      </w:r>
      <w:r w:rsidR="005C3730">
        <w:rPr>
          <w:spacing w:val="-8"/>
        </w:rPr>
        <w:t xml:space="preserve">de entrega/fornecimento </w:t>
      </w:r>
      <w:r>
        <w:rPr>
          <w:spacing w:val="-8"/>
        </w:rPr>
        <w:t xml:space="preserve">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 xml:space="preserve">ndenizar as vítimas de danos decorrentes de atos ilícitos consumados ou tentados  durante a </w:t>
      </w:r>
      <w:r w:rsidR="006164D7">
        <w:rPr>
          <w:spacing w:val="-10"/>
        </w:rPr>
        <w:t>entrega/</w:t>
      </w:r>
      <w:r w:rsidRPr="003E375A">
        <w:rPr>
          <w:spacing w:val="-10"/>
        </w:rPr>
        <w:t>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EC6108" w:rsidRDefault="00A05D43" w:rsidP="00EC6108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 w:rsidR="005B5334">
        <w:rPr>
          <w:spacing w:val="-10"/>
        </w:rPr>
        <w:t xml:space="preserve"> II que integra Edital</w:t>
      </w:r>
      <w:r w:rsidR="00EC6108">
        <w:rPr>
          <w:spacing w:val="-10"/>
        </w:rPr>
        <w:t>, além das normas dos fabricantes/marcas/concessionárias, bem como da ABNT/INMETRO ou equivalente, conforme a característica do produto e do art. 39, inc. VIII do CDC.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6164D7">
        <w:rPr>
          <w:spacing w:val="-10"/>
        </w:rPr>
        <w:t xml:space="preserve">Planejamento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 o</w:t>
      </w:r>
      <w:r w:rsidR="006164D7">
        <w:rPr>
          <w:spacing w:val="-10"/>
        </w:rPr>
        <w:t>s</w:t>
      </w:r>
      <w:r>
        <w:rPr>
          <w:spacing w:val="-10"/>
        </w:rPr>
        <w:t xml:space="preserve"> produtos objetos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6164D7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2E1156" w:rsidRDefault="002E1156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2E1156" w:rsidRDefault="002E1156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2.3.16 – Em hipótese alguma, poderá </w:t>
      </w:r>
      <w:r w:rsidR="000C6608">
        <w:rPr>
          <w:rFonts w:ascii="Times New Roman" w:hAnsi="Times New Roman" w:cs="Times New Roman"/>
          <w:sz w:val="24"/>
        </w:rPr>
        <w:t xml:space="preserve">suspender e/ou </w:t>
      </w:r>
      <w:r>
        <w:rPr>
          <w:rFonts w:ascii="Times New Roman" w:hAnsi="Times New Roman" w:cs="Times New Roman"/>
          <w:sz w:val="24"/>
        </w:rPr>
        <w:t>condicionar a entrega dos produtos ao pagamento de parcelas porventura atrasadas, devendo, no caso notificar o Município e/ou requerer a Rescisão do contrato, com o pagamento das parcelas porventura vencidas, conforme material efetivamente entregue.</w:t>
      </w:r>
    </w:p>
    <w:p w:rsidR="000C6608" w:rsidRDefault="000C6608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0C6608" w:rsidRDefault="000C6608" w:rsidP="000C6608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0C6608" w:rsidRDefault="000C6608" w:rsidP="000C6608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0C6608" w:rsidRDefault="000C6608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0C6608" w:rsidRPr="00A05D43" w:rsidRDefault="000C6608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6164D7">
        <w:t>30</w:t>
      </w:r>
      <w:r w:rsidR="00186FA0" w:rsidRPr="00F7606E">
        <w:t xml:space="preserve"> (</w:t>
      </w:r>
      <w:r w:rsidR="006164D7">
        <w:t>trinta)</w:t>
      </w:r>
      <w:r w:rsidR="00186FA0" w:rsidRPr="00F7606E">
        <w:t xml:space="preserve">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6164D7">
        <w:rPr>
          <w:spacing w:val="-8"/>
        </w:rPr>
        <w:t>arcelamento, bem como sua forma e o motivo.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lastRenderedPageBreak/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6164D7">
        <w:rPr>
          <w:spacing w:val="-8"/>
        </w:rPr>
        <w:t xml:space="preserve">em 31 de dezembro de </w:t>
      </w:r>
      <w:r w:rsidR="00EC6108">
        <w:rPr>
          <w:spacing w:val="-8"/>
        </w:rPr>
        <w:t>2017</w:t>
      </w:r>
      <w:r w:rsidR="006164D7">
        <w:rPr>
          <w:spacing w:val="-8"/>
        </w:rPr>
        <w:t xml:space="preserve"> </w:t>
      </w:r>
      <w:r w:rsidR="001305F3">
        <w:rPr>
          <w:spacing w:val="-8"/>
        </w:rPr>
        <w:t>e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EC6108">
        <w:rPr>
          <w:spacing w:val="-8"/>
        </w:rPr>
        <w:t>2017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6164D7" w:rsidRDefault="00C5680F" w:rsidP="000C6608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0C6608">
        <w:rPr>
          <w:spacing w:val="-8"/>
        </w:rPr>
        <w:t xml:space="preserve">, referentes ao ano base/exercício </w:t>
      </w:r>
      <w:r w:rsidR="00EC6108">
        <w:rPr>
          <w:spacing w:val="-8"/>
        </w:rPr>
        <w:t>2017, conforme segue:</w:t>
      </w:r>
    </w:p>
    <w:p w:rsidR="00EC6108" w:rsidRDefault="00EC6108" w:rsidP="000C6608">
      <w:pPr>
        <w:ind w:right="-135"/>
        <w:jc w:val="both"/>
        <w:rPr>
          <w:spacing w:val="-8"/>
        </w:rPr>
      </w:pPr>
    </w:p>
    <w:p w:rsidR="00EC6108" w:rsidRDefault="00EC6108" w:rsidP="000C6608">
      <w:pPr>
        <w:ind w:right="-135"/>
        <w:jc w:val="both"/>
        <w:rPr>
          <w:spacing w:val="-8"/>
        </w:rPr>
      </w:pPr>
      <w:r>
        <w:rPr>
          <w:spacing w:val="-8"/>
        </w:rPr>
        <w:t>08.01 – Sec. de Planejamento</w:t>
      </w:r>
    </w:p>
    <w:p w:rsidR="00EC6108" w:rsidRDefault="00EC6108" w:rsidP="000C6608">
      <w:pPr>
        <w:ind w:right="-135"/>
        <w:jc w:val="both"/>
        <w:rPr>
          <w:spacing w:val="-8"/>
        </w:rPr>
      </w:pPr>
      <w:r>
        <w:rPr>
          <w:spacing w:val="-8"/>
        </w:rPr>
        <w:t xml:space="preserve">2.009 – </w:t>
      </w:r>
      <w:proofErr w:type="spellStart"/>
      <w:r>
        <w:rPr>
          <w:spacing w:val="-8"/>
        </w:rPr>
        <w:t>Manut</w:t>
      </w:r>
      <w:proofErr w:type="spellEnd"/>
      <w:r>
        <w:rPr>
          <w:spacing w:val="-8"/>
        </w:rPr>
        <w:t xml:space="preserve">. Das </w:t>
      </w:r>
      <w:proofErr w:type="spellStart"/>
      <w:r>
        <w:rPr>
          <w:spacing w:val="-8"/>
        </w:rPr>
        <w:t>Ativ</w:t>
      </w:r>
      <w:proofErr w:type="spellEnd"/>
      <w:r>
        <w:rPr>
          <w:spacing w:val="-8"/>
        </w:rPr>
        <w:t>. Da SEc. de Planejamento</w:t>
      </w:r>
    </w:p>
    <w:p w:rsidR="00EC6108" w:rsidRDefault="00EC6108" w:rsidP="000C6608">
      <w:pPr>
        <w:ind w:right="-135"/>
        <w:jc w:val="both"/>
        <w:rPr>
          <w:spacing w:val="-8"/>
        </w:rPr>
      </w:pPr>
      <w:r>
        <w:rPr>
          <w:spacing w:val="-8"/>
        </w:rPr>
        <w:t>3.3.90 – Aplicações diretas</w:t>
      </w:r>
    </w:p>
    <w:p w:rsidR="000C6608" w:rsidRPr="006164D7" w:rsidRDefault="000C6608" w:rsidP="000C6608">
      <w:pPr>
        <w:ind w:right="-135"/>
        <w:jc w:val="both"/>
        <w:rPr>
          <w:color w:val="000000"/>
        </w:rPr>
      </w:pP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0C6608">
        <w:rPr>
          <w:spacing w:val="-8"/>
        </w:rPr>
        <w:t>0</w:t>
      </w:r>
      <w:r w:rsidR="00EC6108">
        <w:rPr>
          <w:spacing w:val="-8"/>
        </w:rPr>
        <w:t>8</w:t>
      </w:r>
      <w:r w:rsidR="0006759B" w:rsidRPr="00F7606E">
        <w:rPr>
          <w:spacing w:val="-8"/>
        </w:rPr>
        <w:t>/</w:t>
      </w:r>
      <w:r w:rsidR="00EC6108">
        <w:rPr>
          <w:spacing w:val="-8"/>
        </w:rPr>
        <w:t>2017</w:t>
      </w:r>
      <w:r w:rsidRPr="00F7606E">
        <w:rPr>
          <w:spacing w:val="-8"/>
        </w:rPr>
        <w:t>, as disposições da Lei 8.666/93</w:t>
      </w:r>
      <w:r w:rsidR="002E1156">
        <w:rPr>
          <w:spacing w:val="-8"/>
        </w:rPr>
        <w:t xml:space="preserve">, </w:t>
      </w:r>
      <w:r w:rsidRPr="00F7606E">
        <w:rPr>
          <w:spacing w:val="-8"/>
        </w:rPr>
        <w:t>Lei 10.520/2002</w:t>
      </w:r>
      <w:r w:rsidR="0063661B" w:rsidRPr="00F7606E">
        <w:rPr>
          <w:spacing w:val="-8"/>
        </w:rPr>
        <w:t>,</w:t>
      </w:r>
      <w:r w:rsidR="002E1156">
        <w:rPr>
          <w:spacing w:val="-8"/>
        </w:rPr>
        <w:t xml:space="preserve"> Lei 10.357/2001, Portaria do Ministério do Ministério da Justiça 1.274/2003,</w:t>
      </w:r>
      <w:r w:rsidR="0063661B" w:rsidRPr="00F7606E">
        <w:rPr>
          <w:spacing w:val="-8"/>
        </w:rPr>
        <w:t xml:space="preserve">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EC6108">
        <w:rPr>
          <w:spacing w:val="-8"/>
        </w:rPr>
        <w:t>2017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164D7" w:rsidRDefault="006164D7" w:rsidP="0063661B">
      <w:pPr>
        <w:ind w:right="-135"/>
        <w:jc w:val="center"/>
        <w:rPr>
          <w:spacing w:val="-8"/>
          <w:szCs w:val="22"/>
        </w:rPr>
      </w:pPr>
    </w:p>
    <w:p w:rsidR="006164D7" w:rsidRDefault="006164D7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C6608"/>
    <w:rsid w:val="000E04F8"/>
    <w:rsid w:val="000E12C0"/>
    <w:rsid w:val="001305F3"/>
    <w:rsid w:val="0016131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2E1156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04091"/>
    <w:rsid w:val="005531E5"/>
    <w:rsid w:val="005B0FD1"/>
    <w:rsid w:val="005B5334"/>
    <w:rsid w:val="005C33A1"/>
    <w:rsid w:val="005C3730"/>
    <w:rsid w:val="005C5369"/>
    <w:rsid w:val="006164D7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527C9"/>
    <w:rsid w:val="00980996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C5680F"/>
    <w:rsid w:val="00CE064F"/>
    <w:rsid w:val="00D11487"/>
    <w:rsid w:val="00D16990"/>
    <w:rsid w:val="00D46ADC"/>
    <w:rsid w:val="00D75087"/>
    <w:rsid w:val="00DF08BB"/>
    <w:rsid w:val="00E1246B"/>
    <w:rsid w:val="00E16862"/>
    <w:rsid w:val="00E27CB6"/>
    <w:rsid w:val="00E71A74"/>
    <w:rsid w:val="00E93F2C"/>
    <w:rsid w:val="00EC6108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46B"/>
    <w:rPr>
      <w:sz w:val="24"/>
      <w:szCs w:val="24"/>
    </w:rPr>
  </w:style>
  <w:style w:type="paragraph" w:styleId="Ttulo1">
    <w:name w:val="heading 1"/>
    <w:basedOn w:val="Normal"/>
    <w:next w:val="Normal"/>
    <w:qFormat/>
    <w:rsid w:val="00E1246B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E1246B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E1246B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E1246B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1246B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1689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2008-04-03T19:20:00Z</cp:lastPrinted>
  <dcterms:created xsi:type="dcterms:W3CDTF">2015-04-13T19:43:00Z</dcterms:created>
  <dcterms:modified xsi:type="dcterms:W3CDTF">2017-01-16T11:48:00Z</dcterms:modified>
</cp:coreProperties>
</file>