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112" w:rsidRDefault="009A41CA" w:rsidP="004B76A4">
      <w:pPr>
        <w:ind w:right="1558"/>
        <w:jc w:val="both"/>
        <w:rPr>
          <w:rFonts w:cstheme="minorHAnsi"/>
          <w:b/>
          <w:sz w:val="18"/>
          <w:szCs w:val="18"/>
          <w:shd w:val="clear" w:color="auto" w:fill="F9F9F9"/>
        </w:rPr>
      </w:pPr>
      <w:r w:rsidRPr="00E10112">
        <w:rPr>
          <w:rFonts w:cstheme="minorHAnsi"/>
          <w:b/>
          <w:sz w:val="18"/>
          <w:szCs w:val="18"/>
          <w:shd w:val="clear" w:color="auto" w:fill="F9F9F9"/>
        </w:rPr>
        <w:t xml:space="preserve">AVISO DE PRORROGAÇÃO DO EDITAL DE CREDENCIAMENTO Nº. </w:t>
      </w:r>
      <w:r w:rsidR="00ED1DE2" w:rsidRPr="00E10112">
        <w:rPr>
          <w:rFonts w:cstheme="minorHAnsi"/>
          <w:b/>
          <w:sz w:val="18"/>
          <w:szCs w:val="18"/>
          <w:shd w:val="clear" w:color="auto" w:fill="F9F9F9"/>
        </w:rPr>
        <w:t>001</w:t>
      </w:r>
      <w:r w:rsidRPr="00E10112">
        <w:rPr>
          <w:rFonts w:cstheme="minorHAnsi"/>
          <w:b/>
          <w:sz w:val="18"/>
          <w:szCs w:val="18"/>
          <w:shd w:val="clear" w:color="auto" w:fill="F9F9F9"/>
        </w:rPr>
        <w:t>/2022.</w:t>
      </w:r>
    </w:p>
    <w:p w:rsidR="007E107A" w:rsidRPr="00E10112" w:rsidRDefault="009A41CA" w:rsidP="004B76A4">
      <w:pPr>
        <w:ind w:right="1558"/>
        <w:jc w:val="both"/>
        <w:rPr>
          <w:rFonts w:cstheme="minorHAnsi"/>
          <w:sz w:val="18"/>
          <w:szCs w:val="18"/>
        </w:rPr>
      </w:pPr>
      <w:r w:rsidRPr="00E10112">
        <w:rPr>
          <w:rFonts w:cstheme="minorHAnsi"/>
          <w:sz w:val="18"/>
          <w:szCs w:val="18"/>
          <w:shd w:val="clear" w:color="auto" w:fill="F9F9F9"/>
        </w:rPr>
        <w:t>O Município de Otacílio Costa – SC, torna público para conhecimento dos interessados, que o Edital de Credenciamento nº. 001/2022, que tem como objeto o CREDENCIAMENTO</w:t>
      </w:r>
      <w:r w:rsidR="00ED1DE2" w:rsidRPr="00E10112">
        <w:rPr>
          <w:rFonts w:cstheme="minorHAnsi"/>
          <w:sz w:val="18"/>
          <w:szCs w:val="18"/>
          <w:shd w:val="clear" w:color="auto" w:fill="F9F9F9"/>
        </w:rPr>
        <w:t xml:space="preserve"> DE</w:t>
      </w:r>
      <w:r w:rsidRPr="00E10112">
        <w:rPr>
          <w:rFonts w:cstheme="minorHAnsi"/>
          <w:sz w:val="18"/>
          <w:szCs w:val="18"/>
          <w:shd w:val="clear" w:color="auto" w:fill="F9F9F9"/>
        </w:rPr>
        <w:t xml:space="preserve"> PROPRIEDADES RURAIS/ UNIDADES DE REFERÊNCIA TÉCNICA PARA PLANTIO DE SEMENTES DE MILHO DE VARIEDADE DE POLINIZAÇÃO ABERTA (CATARINA E COLORADO), nos termos do </w:t>
      </w:r>
      <w:bookmarkStart w:id="0" w:name="_GoBack"/>
      <w:r w:rsidRPr="00692F2F">
        <w:rPr>
          <w:rFonts w:cstheme="minorHAnsi"/>
          <w:sz w:val="18"/>
          <w:szCs w:val="18"/>
          <w:shd w:val="clear" w:color="auto" w:fill="F9F9F9"/>
        </w:rPr>
        <w:t>disposto na Lei municipal n. 2978/2022, fica prorrogado</w:t>
      </w:r>
      <w:r w:rsidR="00692F2F" w:rsidRPr="00692F2F">
        <w:rPr>
          <w:rFonts w:cstheme="minorHAnsi"/>
          <w:sz w:val="18"/>
          <w:szCs w:val="18"/>
          <w:shd w:val="clear" w:color="auto" w:fill="F9F9F9"/>
        </w:rPr>
        <w:t xml:space="preserve"> a entrega dos envelopes, </w:t>
      </w:r>
      <w:r w:rsidR="00692F2F" w:rsidRPr="00692F2F">
        <w:rPr>
          <w:sz w:val="18"/>
          <w:szCs w:val="18"/>
        </w:rPr>
        <w:t xml:space="preserve">até dia </w:t>
      </w:r>
      <w:r w:rsidR="00692F2F" w:rsidRPr="00692F2F">
        <w:rPr>
          <w:sz w:val="18"/>
          <w:szCs w:val="18"/>
        </w:rPr>
        <w:t>31</w:t>
      </w:r>
      <w:r w:rsidR="00692F2F" w:rsidRPr="00692F2F">
        <w:rPr>
          <w:sz w:val="18"/>
          <w:szCs w:val="18"/>
        </w:rPr>
        <w:t>.10.2022, de segunda à sexta-feira, das 13h00min às 18h00min</w:t>
      </w:r>
      <w:r w:rsidR="00692F2F" w:rsidRPr="00692F2F">
        <w:rPr>
          <w:sz w:val="18"/>
          <w:szCs w:val="18"/>
        </w:rPr>
        <w:t xml:space="preserve"> e a</w:t>
      </w:r>
      <w:r w:rsidR="00692F2F" w:rsidRPr="00692F2F">
        <w:rPr>
          <w:sz w:val="18"/>
          <w:szCs w:val="18"/>
        </w:rPr>
        <w:t xml:space="preserve"> abertura dos </w:t>
      </w:r>
      <w:r w:rsidR="00692F2F" w:rsidRPr="00692F2F">
        <w:rPr>
          <w:sz w:val="18"/>
          <w:szCs w:val="18"/>
        </w:rPr>
        <w:t>mesmos</w:t>
      </w:r>
      <w:r w:rsidR="00692F2F" w:rsidRPr="00692F2F">
        <w:rPr>
          <w:sz w:val="18"/>
          <w:szCs w:val="18"/>
        </w:rPr>
        <w:t xml:space="preserve"> será realizado dia </w:t>
      </w:r>
      <w:r w:rsidR="00692F2F" w:rsidRPr="00692F2F">
        <w:rPr>
          <w:sz w:val="18"/>
          <w:szCs w:val="18"/>
        </w:rPr>
        <w:t>01</w:t>
      </w:r>
      <w:r w:rsidR="00692F2F" w:rsidRPr="00692F2F">
        <w:rPr>
          <w:sz w:val="18"/>
          <w:szCs w:val="18"/>
        </w:rPr>
        <w:t>.1</w:t>
      </w:r>
      <w:r w:rsidR="00692F2F" w:rsidRPr="00692F2F">
        <w:rPr>
          <w:sz w:val="18"/>
          <w:szCs w:val="18"/>
        </w:rPr>
        <w:t>1</w:t>
      </w:r>
      <w:r w:rsidR="00692F2F" w:rsidRPr="00692F2F">
        <w:rPr>
          <w:sz w:val="18"/>
          <w:szCs w:val="18"/>
        </w:rPr>
        <w:t>.2022, ás 1</w:t>
      </w:r>
      <w:r w:rsidR="00692F2F" w:rsidRPr="00692F2F">
        <w:rPr>
          <w:sz w:val="18"/>
          <w:szCs w:val="18"/>
        </w:rPr>
        <w:t>4</w:t>
      </w:r>
      <w:r w:rsidR="00692F2F" w:rsidRPr="00692F2F">
        <w:rPr>
          <w:sz w:val="18"/>
          <w:szCs w:val="18"/>
        </w:rPr>
        <w:t>:00h</w:t>
      </w:r>
      <w:r w:rsidRPr="00692F2F">
        <w:rPr>
          <w:rFonts w:cstheme="minorHAnsi"/>
          <w:sz w:val="18"/>
          <w:szCs w:val="18"/>
          <w:shd w:val="clear" w:color="auto" w:fill="F9F9F9"/>
        </w:rPr>
        <w:t>, em razão de interesse público e conveniência administrativa, conforme previsto na Lei Nº. 8.666/93. Feita a prorrogação acima, ficam todos interessados notificados para os fins legais e de direito. Otacílio Costa/SC, 24 de outubro de 2022. Rodrigo Barth Pereira – Presidente da Comissão de Licitação</w:t>
      </w:r>
      <w:bookmarkEnd w:id="0"/>
    </w:p>
    <w:sectPr w:rsidR="007E107A" w:rsidRPr="00E101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CA"/>
    <w:rsid w:val="004B76A4"/>
    <w:rsid w:val="00692F2F"/>
    <w:rsid w:val="007E107A"/>
    <w:rsid w:val="009A41CA"/>
    <w:rsid w:val="00E10112"/>
    <w:rsid w:val="00E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4F229-FB20-4C60-8B28-BC1EB418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Otacílio Costa</cp:lastModifiedBy>
  <cp:revision>5</cp:revision>
  <dcterms:created xsi:type="dcterms:W3CDTF">2022-10-24T16:29:00Z</dcterms:created>
  <dcterms:modified xsi:type="dcterms:W3CDTF">2022-10-24T17:31:00Z</dcterms:modified>
</cp:coreProperties>
</file>