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</w:t>
      </w:r>
      <w:r w:rsidR="000C6AD3">
        <w:rPr>
          <w:sz w:val="24"/>
          <w:szCs w:val="24"/>
        </w:rPr>
        <w:t>inexigibilidade</w:t>
      </w:r>
      <w:r w:rsidRPr="002E320E">
        <w:rPr>
          <w:sz w:val="24"/>
          <w:szCs w:val="24"/>
        </w:rPr>
        <w:t xml:space="preserve">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80262E">
        <w:rPr>
          <w:sz w:val="24"/>
          <w:szCs w:val="24"/>
        </w:rPr>
        <w:t xml:space="preserve"> </w:t>
      </w:r>
      <w:r w:rsidR="0013334E">
        <w:rPr>
          <w:sz w:val="24"/>
          <w:szCs w:val="24"/>
        </w:rPr>
        <w:t>28</w:t>
      </w:r>
      <w:r w:rsidRPr="002E320E">
        <w:rPr>
          <w:sz w:val="24"/>
          <w:szCs w:val="24"/>
        </w:rPr>
        <w:t xml:space="preserve"> de </w:t>
      </w:r>
      <w:r w:rsidR="0013334E">
        <w:rPr>
          <w:sz w:val="24"/>
          <w:szCs w:val="24"/>
        </w:rPr>
        <w:t>abril</w:t>
      </w:r>
      <w:r w:rsidRPr="002E320E">
        <w:rPr>
          <w:sz w:val="24"/>
          <w:szCs w:val="24"/>
        </w:rPr>
        <w:t xml:space="preserve"> de 202</w:t>
      </w:r>
      <w:r w:rsidR="005F2499">
        <w:rPr>
          <w:sz w:val="24"/>
          <w:szCs w:val="24"/>
        </w:rPr>
        <w:t>3</w:t>
      </w:r>
      <w:r w:rsidRPr="002E320E">
        <w:rPr>
          <w:sz w:val="24"/>
          <w:szCs w:val="24"/>
        </w:rPr>
        <w:t xml:space="preserve">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13334E" w:rsidP="003B21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  <w:r w:rsidR="005F2499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A0122" w:rsidRDefault="000A0122"/>
    <w:sectPr w:rsidR="000A0122" w:rsidSect="002E6C7F">
      <w:headerReference w:type="default" r:id="rId6"/>
      <w:footerReference w:type="default" r:id="rId7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11B6A"/>
    <w:rsid w:val="0004681A"/>
    <w:rsid w:val="000A0122"/>
    <w:rsid w:val="000C41BF"/>
    <w:rsid w:val="000C6AD3"/>
    <w:rsid w:val="00114A3A"/>
    <w:rsid w:val="0013334E"/>
    <w:rsid w:val="001403D6"/>
    <w:rsid w:val="00205DAC"/>
    <w:rsid w:val="00213529"/>
    <w:rsid w:val="002E6C7F"/>
    <w:rsid w:val="003B21B4"/>
    <w:rsid w:val="00450C8C"/>
    <w:rsid w:val="00495D9D"/>
    <w:rsid w:val="004E5F76"/>
    <w:rsid w:val="005F2499"/>
    <w:rsid w:val="006052DB"/>
    <w:rsid w:val="006E101F"/>
    <w:rsid w:val="0076208D"/>
    <w:rsid w:val="007A5A6A"/>
    <w:rsid w:val="0080262E"/>
    <w:rsid w:val="008525F9"/>
    <w:rsid w:val="009474EE"/>
    <w:rsid w:val="00986702"/>
    <w:rsid w:val="009C5E10"/>
    <w:rsid w:val="009F0BD3"/>
    <w:rsid w:val="00A101BF"/>
    <w:rsid w:val="00A60B29"/>
    <w:rsid w:val="00A767E6"/>
    <w:rsid w:val="00AA3114"/>
    <w:rsid w:val="00AA66E5"/>
    <w:rsid w:val="00AE1477"/>
    <w:rsid w:val="00C00595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7ED9-3590-426D-937E-2BC1F3D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62E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Otacílio Costa</cp:lastModifiedBy>
  <cp:revision>10</cp:revision>
  <cp:lastPrinted>2022-03-11T16:25:00Z</cp:lastPrinted>
  <dcterms:created xsi:type="dcterms:W3CDTF">2021-07-05T17:49:00Z</dcterms:created>
  <dcterms:modified xsi:type="dcterms:W3CDTF">2023-04-28T18:32:00Z</dcterms:modified>
</cp:coreProperties>
</file>