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13" w:rsidRDefault="00D85213" w:rsidP="00250DC7">
      <w:pPr>
        <w:spacing w:after="0" w:line="240" w:lineRule="auto"/>
        <w:ind w:left="993"/>
        <w:jc w:val="center"/>
        <w:rPr>
          <w:b/>
        </w:rPr>
      </w:pPr>
    </w:p>
    <w:p w:rsidR="003D33B0" w:rsidRDefault="003D33B0" w:rsidP="00250DC7">
      <w:pPr>
        <w:spacing w:after="0" w:line="240" w:lineRule="auto"/>
        <w:ind w:left="993"/>
        <w:jc w:val="center"/>
        <w:rPr>
          <w:b/>
        </w:rPr>
      </w:pPr>
    </w:p>
    <w:p w:rsidR="00E65286" w:rsidRDefault="00E65286" w:rsidP="00250DC7">
      <w:pPr>
        <w:spacing w:after="0" w:line="240" w:lineRule="auto"/>
        <w:ind w:left="993"/>
        <w:jc w:val="center"/>
        <w:rPr>
          <w:b/>
        </w:rPr>
      </w:pPr>
    </w:p>
    <w:p w:rsidR="00E65286" w:rsidRPr="00E65286" w:rsidRDefault="00E65286" w:rsidP="00250DC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83" w:rsidRPr="00E65286" w:rsidRDefault="00A306E8" w:rsidP="00E65286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286">
        <w:rPr>
          <w:rFonts w:ascii="Times New Roman" w:hAnsi="Times New Roman" w:cs="Times New Roman"/>
          <w:b/>
          <w:sz w:val="24"/>
          <w:szCs w:val="24"/>
        </w:rPr>
        <w:t xml:space="preserve">ATA </w:t>
      </w:r>
      <w:r w:rsidR="003E098A" w:rsidRPr="00E65286">
        <w:rPr>
          <w:rFonts w:ascii="Times New Roman" w:hAnsi="Times New Roman" w:cs="Times New Roman"/>
          <w:b/>
          <w:sz w:val="24"/>
          <w:szCs w:val="24"/>
        </w:rPr>
        <w:t>D</w:t>
      </w:r>
      <w:r w:rsidRPr="00E65286">
        <w:rPr>
          <w:rFonts w:ascii="Times New Roman" w:hAnsi="Times New Roman" w:cs="Times New Roman"/>
          <w:b/>
          <w:sz w:val="24"/>
          <w:szCs w:val="24"/>
        </w:rPr>
        <w:t>E ABERTURA</w:t>
      </w:r>
    </w:p>
    <w:p w:rsidR="00A306E8" w:rsidRPr="00E65286" w:rsidRDefault="00A306E8" w:rsidP="00E65286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286">
        <w:rPr>
          <w:rFonts w:ascii="Times New Roman" w:hAnsi="Times New Roman" w:cs="Times New Roman"/>
          <w:b/>
          <w:sz w:val="24"/>
          <w:szCs w:val="24"/>
        </w:rPr>
        <w:t>CREDENCIAMENTO Nº 00</w:t>
      </w:r>
      <w:r w:rsidR="00A4339B">
        <w:rPr>
          <w:rFonts w:ascii="Times New Roman" w:hAnsi="Times New Roman" w:cs="Times New Roman"/>
          <w:b/>
          <w:sz w:val="24"/>
          <w:szCs w:val="24"/>
        </w:rPr>
        <w:t>4</w:t>
      </w:r>
      <w:r w:rsidRPr="00E65286">
        <w:rPr>
          <w:rFonts w:ascii="Times New Roman" w:hAnsi="Times New Roman" w:cs="Times New Roman"/>
          <w:b/>
          <w:sz w:val="24"/>
          <w:szCs w:val="24"/>
        </w:rPr>
        <w:t>/202</w:t>
      </w:r>
      <w:r w:rsidR="00341929" w:rsidRPr="00E65286">
        <w:rPr>
          <w:rFonts w:ascii="Times New Roman" w:hAnsi="Times New Roman" w:cs="Times New Roman"/>
          <w:b/>
          <w:sz w:val="24"/>
          <w:szCs w:val="24"/>
        </w:rPr>
        <w:t>3</w:t>
      </w:r>
    </w:p>
    <w:p w:rsidR="00341929" w:rsidRPr="00E65286" w:rsidRDefault="00341929" w:rsidP="00E65286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286">
        <w:rPr>
          <w:rFonts w:ascii="Times New Roman" w:hAnsi="Times New Roman" w:cs="Times New Roman"/>
          <w:b/>
          <w:sz w:val="24"/>
          <w:szCs w:val="24"/>
        </w:rPr>
        <w:t>INEXIGIBILIDADE Nº 0</w:t>
      </w:r>
      <w:r w:rsidR="00A4339B">
        <w:rPr>
          <w:rFonts w:ascii="Times New Roman" w:hAnsi="Times New Roman" w:cs="Times New Roman"/>
          <w:b/>
          <w:sz w:val="24"/>
          <w:szCs w:val="24"/>
        </w:rPr>
        <w:t>10</w:t>
      </w:r>
      <w:r w:rsidRPr="00E65286">
        <w:rPr>
          <w:rFonts w:ascii="Times New Roman" w:hAnsi="Times New Roman" w:cs="Times New Roman"/>
          <w:b/>
          <w:sz w:val="24"/>
          <w:szCs w:val="24"/>
        </w:rPr>
        <w:t>/2023</w:t>
      </w:r>
    </w:p>
    <w:p w:rsidR="00341929" w:rsidRPr="00E65286" w:rsidRDefault="00341929" w:rsidP="00E65286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286">
        <w:rPr>
          <w:rFonts w:ascii="Times New Roman" w:hAnsi="Times New Roman" w:cs="Times New Roman"/>
          <w:b/>
          <w:sz w:val="24"/>
          <w:szCs w:val="24"/>
        </w:rPr>
        <w:t>PROCESSO LICITATÓRIO Nº 0</w:t>
      </w:r>
      <w:r w:rsidR="00A4339B">
        <w:rPr>
          <w:rFonts w:ascii="Times New Roman" w:hAnsi="Times New Roman" w:cs="Times New Roman"/>
          <w:b/>
          <w:sz w:val="24"/>
          <w:szCs w:val="24"/>
        </w:rPr>
        <w:t>86</w:t>
      </w:r>
      <w:r w:rsidRPr="00E65286">
        <w:rPr>
          <w:rFonts w:ascii="Times New Roman" w:hAnsi="Times New Roman" w:cs="Times New Roman"/>
          <w:b/>
          <w:sz w:val="24"/>
          <w:szCs w:val="24"/>
        </w:rPr>
        <w:t>/2023</w:t>
      </w:r>
    </w:p>
    <w:p w:rsidR="00A306E8" w:rsidRPr="00E65286" w:rsidRDefault="00A306E8" w:rsidP="00250DC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96F7A" w:rsidRPr="00B30375" w:rsidRDefault="00596F7A" w:rsidP="00250DC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D85213" w:rsidRPr="00B30375" w:rsidRDefault="00005B70" w:rsidP="00A4339B">
      <w:pPr>
        <w:pStyle w:val="PargrafodaLista"/>
        <w:ind w:left="567" w:right="118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B30375">
        <w:rPr>
          <w:rFonts w:ascii="Times New Roman" w:hAnsi="Times New Roman" w:cs="Times New Roman"/>
          <w:sz w:val="24"/>
          <w:szCs w:val="24"/>
        </w:rPr>
        <w:t>ÀS 14:30</w:t>
      </w:r>
      <w:r w:rsidR="00D85213" w:rsidRPr="00B30375">
        <w:rPr>
          <w:rFonts w:ascii="Times New Roman" w:hAnsi="Times New Roman" w:cs="Times New Roman"/>
          <w:sz w:val="24"/>
          <w:szCs w:val="24"/>
        </w:rPr>
        <w:t xml:space="preserve"> horas do dia </w:t>
      </w:r>
      <w:r w:rsidR="00C50812">
        <w:rPr>
          <w:rFonts w:ascii="Times New Roman" w:hAnsi="Times New Roman" w:cs="Times New Roman"/>
          <w:sz w:val="24"/>
          <w:szCs w:val="24"/>
        </w:rPr>
        <w:t>03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 de </w:t>
      </w:r>
      <w:r w:rsidR="008917F8">
        <w:rPr>
          <w:rFonts w:ascii="Times New Roman" w:hAnsi="Times New Roman" w:cs="Times New Roman"/>
          <w:sz w:val="24"/>
          <w:szCs w:val="24"/>
        </w:rPr>
        <w:t>outubro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 de 202</w:t>
      </w:r>
      <w:r w:rsidR="00341929" w:rsidRPr="00B30375">
        <w:rPr>
          <w:rFonts w:ascii="Times New Roman" w:hAnsi="Times New Roman" w:cs="Times New Roman"/>
          <w:sz w:val="24"/>
          <w:szCs w:val="24"/>
        </w:rPr>
        <w:t>3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, na sala de licitações </w:t>
      </w:r>
      <w:r w:rsidR="00B1000F" w:rsidRPr="00B30375">
        <w:rPr>
          <w:rFonts w:ascii="Times New Roman" w:hAnsi="Times New Roman" w:cs="Times New Roman"/>
          <w:sz w:val="24"/>
          <w:szCs w:val="24"/>
        </w:rPr>
        <w:t>da Prefeitura Municipal de Otacílio Costa/SC, reuniu-se a Comissão</w:t>
      </w:r>
      <w:r w:rsidR="00341929" w:rsidRPr="00B30375">
        <w:rPr>
          <w:rFonts w:ascii="Times New Roman" w:hAnsi="Times New Roman" w:cs="Times New Roman"/>
          <w:sz w:val="24"/>
          <w:szCs w:val="24"/>
        </w:rPr>
        <w:t xml:space="preserve"> de Contratação</w:t>
      </w:r>
      <w:r w:rsidR="00596F7A" w:rsidRPr="00B30375">
        <w:rPr>
          <w:rFonts w:ascii="Times New Roman" w:hAnsi="Times New Roman" w:cs="Times New Roman"/>
          <w:sz w:val="24"/>
          <w:szCs w:val="24"/>
        </w:rPr>
        <w:t>, através de s</w:t>
      </w:r>
      <w:r w:rsidR="00341929" w:rsidRPr="00B30375">
        <w:rPr>
          <w:rFonts w:ascii="Times New Roman" w:hAnsi="Times New Roman" w:cs="Times New Roman"/>
          <w:sz w:val="24"/>
          <w:szCs w:val="24"/>
        </w:rPr>
        <w:t xml:space="preserve">eu </w:t>
      </w:r>
      <w:r w:rsidR="00596F7A" w:rsidRPr="00B30375">
        <w:rPr>
          <w:rFonts w:ascii="Times New Roman" w:hAnsi="Times New Roman" w:cs="Times New Roman"/>
          <w:sz w:val="24"/>
          <w:szCs w:val="24"/>
        </w:rPr>
        <w:t>Presidente Ro</w:t>
      </w:r>
      <w:r w:rsidR="00341929" w:rsidRPr="00B30375">
        <w:rPr>
          <w:rFonts w:ascii="Times New Roman" w:hAnsi="Times New Roman" w:cs="Times New Roman"/>
          <w:sz w:val="24"/>
          <w:szCs w:val="24"/>
        </w:rPr>
        <w:t>drigo Barth Pereira, p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ara tratar dos seguintes assuntos: </w:t>
      </w:r>
      <w:r w:rsidR="003E098A" w:rsidRPr="00B30375">
        <w:rPr>
          <w:rFonts w:ascii="Times New Roman" w:hAnsi="Times New Roman" w:cs="Times New Roman"/>
          <w:sz w:val="24"/>
          <w:szCs w:val="24"/>
        </w:rPr>
        <w:t>abertura dos envelopes da Chamada Pública nº 00</w:t>
      </w:r>
      <w:r w:rsidR="00A4339B" w:rsidRPr="00B30375">
        <w:rPr>
          <w:rFonts w:ascii="Times New Roman" w:hAnsi="Times New Roman" w:cs="Times New Roman"/>
          <w:sz w:val="24"/>
          <w:szCs w:val="24"/>
        </w:rPr>
        <w:t>4</w:t>
      </w:r>
      <w:r w:rsidR="003E098A" w:rsidRPr="00B30375">
        <w:rPr>
          <w:rFonts w:ascii="Times New Roman" w:hAnsi="Times New Roman" w:cs="Times New Roman"/>
          <w:sz w:val="24"/>
          <w:szCs w:val="24"/>
        </w:rPr>
        <w:t>/202</w:t>
      </w:r>
      <w:r w:rsidR="00341929" w:rsidRPr="00B30375">
        <w:rPr>
          <w:rFonts w:ascii="Times New Roman" w:hAnsi="Times New Roman" w:cs="Times New Roman"/>
          <w:sz w:val="24"/>
          <w:szCs w:val="24"/>
        </w:rPr>
        <w:t>3</w:t>
      </w:r>
      <w:r w:rsidR="003E098A" w:rsidRPr="00B30375">
        <w:rPr>
          <w:rFonts w:ascii="Times New Roman" w:hAnsi="Times New Roman" w:cs="Times New Roman"/>
          <w:sz w:val="24"/>
          <w:szCs w:val="24"/>
        </w:rPr>
        <w:t xml:space="preserve">, cujo objeto é </w:t>
      </w:r>
      <w:r w:rsidR="00062328" w:rsidRPr="00B30375">
        <w:rPr>
          <w:rFonts w:ascii="Times New Roman" w:hAnsi="Times New Roman" w:cs="Times New Roman"/>
          <w:sz w:val="24"/>
          <w:szCs w:val="24"/>
        </w:rPr>
        <w:t xml:space="preserve">credenciamento de pessoas jurídicas para </w:t>
      </w:r>
      <w:r w:rsidR="00A4339B" w:rsidRPr="00B30375">
        <w:rPr>
          <w:rFonts w:ascii="Times New Roman" w:hAnsi="Times New Roman" w:cs="Times New Roman"/>
          <w:b/>
          <w:sz w:val="24"/>
          <w:szCs w:val="24"/>
        </w:rPr>
        <w:t>prestação de serviços de</w:t>
      </w:r>
      <w:r w:rsidR="00A4339B" w:rsidRPr="00B303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manutenção preventiva e corretiva, incluindo usinagem, fornecimento de peças, componentes, materiais e acessórios automotivos, originais ou genuínos, para veículos (leves, vans, ônibus, caminhões, máquinas, tratores e outros) pertencentes à frota da prefeitura, fundos, fundações, convênios e autarquias do município.</w:t>
      </w:r>
      <w:r w:rsidR="00062328"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3E098A"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A Chamada Pública nº </w:t>
      </w:r>
      <w:r w:rsidR="00B1000F" w:rsidRPr="00B30375">
        <w:rPr>
          <w:rFonts w:ascii="Times New Roman" w:hAnsi="Times New Roman" w:cs="Times New Roman"/>
          <w:sz w:val="24"/>
          <w:szCs w:val="24"/>
        </w:rPr>
        <w:t>00</w:t>
      </w:r>
      <w:r w:rsidR="00A4339B" w:rsidRPr="00B30375">
        <w:rPr>
          <w:rFonts w:ascii="Times New Roman" w:hAnsi="Times New Roman" w:cs="Times New Roman"/>
          <w:sz w:val="24"/>
          <w:szCs w:val="24"/>
        </w:rPr>
        <w:t>4</w:t>
      </w:r>
      <w:r w:rsidR="00B1000F" w:rsidRPr="00B30375">
        <w:rPr>
          <w:rFonts w:ascii="Times New Roman" w:hAnsi="Times New Roman" w:cs="Times New Roman"/>
          <w:sz w:val="24"/>
          <w:szCs w:val="24"/>
        </w:rPr>
        <w:t>/202</w:t>
      </w:r>
      <w:r w:rsidR="00062328" w:rsidRPr="00B30375">
        <w:rPr>
          <w:rFonts w:ascii="Times New Roman" w:hAnsi="Times New Roman" w:cs="Times New Roman"/>
          <w:sz w:val="24"/>
          <w:szCs w:val="24"/>
        </w:rPr>
        <w:t>3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 foi devidamente publicada no </w:t>
      </w:r>
      <w:r w:rsidR="00B1000F" w:rsidRPr="00B30375">
        <w:rPr>
          <w:rFonts w:ascii="Times New Roman" w:hAnsi="Times New Roman" w:cs="Times New Roman"/>
          <w:sz w:val="24"/>
          <w:szCs w:val="24"/>
        </w:rPr>
        <w:t>Diário Oficial dos Municípios e no site da Prefeitura Municipal de Otacílio</w:t>
      </w:r>
      <w:r w:rsidR="003E098A" w:rsidRPr="00B30375">
        <w:rPr>
          <w:rFonts w:ascii="Times New Roman" w:hAnsi="Times New Roman" w:cs="Times New Roman"/>
          <w:sz w:val="24"/>
          <w:szCs w:val="24"/>
        </w:rPr>
        <w:t xml:space="preserve"> Costa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. </w:t>
      </w:r>
      <w:r w:rsidR="00B30375" w:rsidRPr="00B30375">
        <w:rPr>
          <w:rFonts w:ascii="Times New Roman" w:hAnsi="Times New Roman" w:cs="Times New Roman"/>
          <w:sz w:val="24"/>
          <w:szCs w:val="24"/>
        </w:rPr>
        <w:t>A</w:t>
      </w:r>
      <w:r w:rsidR="00C50812">
        <w:rPr>
          <w:rFonts w:ascii="Times New Roman" w:hAnsi="Times New Roman" w:cs="Times New Roman"/>
          <w:sz w:val="24"/>
          <w:szCs w:val="24"/>
        </w:rPr>
        <w:t>s</w:t>
      </w:r>
      <w:r w:rsidR="00B30375" w:rsidRPr="00B30375">
        <w:rPr>
          <w:rFonts w:ascii="Times New Roman" w:hAnsi="Times New Roman" w:cs="Times New Roman"/>
          <w:sz w:val="24"/>
          <w:szCs w:val="24"/>
        </w:rPr>
        <w:t xml:space="preserve"> empresa</w:t>
      </w:r>
      <w:r w:rsidR="00C50812">
        <w:rPr>
          <w:rFonts w:ascii="Times New Roman" w:hAnsi="Times New Roman" w:cs="Times New Roman"/>
          <w:sz w:val="24"/>
          <w:szCs w:val="24"/>
        </w:rPr>
        <w:t>s</w:t>
      </w:r>
      <w:r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A4339B"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C50812">
        <w:rPr>
          <w:rFonts w:ascii="Times New Roman" w:hAnsi="Times New Roman" w:cs="Times New Roman"/>
          <w:b/>
        </w:rPr>
        <w:t xml:space="preserve">R.T. TRATORES COMERCIO DE PEÇAS E SERVIÇOS LTDA e  HALLAM FELIPE NETO SOUZA </w:t>
      </w:r>
      <w:r w:rsidR="00C50812">
        <w:rPr>
          <w:rFonts w:ascii="Times New Roman" w:hAnsi="Times New Roman" w:cs="Times New Roman"/>
          <w:sz w:val="24"/>
          <w:szCs w:val="24"/>
        </w:rPr>
        <w:t>protocolaram</w:t>
      </w:r>
      <w:r w:rsidR="00B30375" w:rsidRPr="00B30375">
        <w:rPr>
          <w:rFonts w:ascii="Times New Roman" w:hAnsi="Times New Roman" w:cs="Times New Roman"/>
          <w:sz w:val="24"/>
          <w:szCs w:val="24"/>
        </w:rPr>
        <w:t xml:space="preserve"> o</w:t>
      </w:r>
      <w:r w:rsidR="00C50812">
        <w:rPr>
          <w:rFonts w:ascii="Times New Roman" w:hAnsi="Times New Roman" w:cs="Times New Roman"/>
          <w:sz w:val="24"/>
          <w:szCs w:val="24"/>
        </w:rPr>
        <w:t>s</w:t>
      </w:r>
      <w:r w:rsidR="00B30375" w:rsidRPr="00B30375">
        <w:rPr>
          <w:rFonts w:ascii="Times New Roman" w:hAnsi="Times New Roman" w:cs="Times New Roman"/>
          <w:sz w:val="24"/>
          <w:szCs w:val="24"/>
        </w:rPr>
        <w:t xml:space="preserve"> envelope</w:t>
      </w:r>
      <w:r w:rsidR="00C50812">
        <w:rPr>
          <w:rFonts w:ascii="Times New Roman" w:hAnsi="Times New Roman" w:cs="Times New Roman"/>
          <w:sz w:val="24"/>
          <w:szCs w:val="24"/>
        </w:rPr>
        <w:t>s</w:t>
      </w:r>
      <w:r w:rsidR="00B30375"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3E098A" w:rsidRPr="00B30375">
        <w:rPr>
          <w:rFonts w:ascii="Times New Roman" w:hAnsi="Times New Roman" w:cs="Times New Roman"/>
          <w:sz w:val="24"/>
          <w:szCs w:val="24"/>
        </w:rPr>
        <w:t xml:space="preserve">tempestivamente, conforme previsto no edital. </w:t>
      </w:r>
      <w:r w:rsidR="00A306E8" w:rsidRPr="00B30375">
        <w:rPr>
          <w:rFonts w:ascii="Times New Roman" w:hAnsi="Times New Roman" w:cs="Times New Roman"/>
          <w:sz w:val="24"/>
          <w:szCs w:val="24"/>
        </w:rPr>
        <w:t>Em seguida</w:t>
      </w:r>
      <w:r w:rsidR="003E098A" w:rsidRPr="00B30375">
        <w:rPr>
          <w:rFonts w:ascii="Times New Roman" w:hAnsi="Times New Roman" w:cs="Times New Roman"/>
          <w:sz w:val="24"/>
          <w:szCs w:val="24"/>
        </w:rPr>
        <w:t xml:space="preserve"> procedeu-se a abertura d</w:t>
      </w:r>
      <w:r w:rsidR="00B30375" w:rsidRPr="00B30375">
        <w:rPr>
          <w:rFonts w:ascii="Times New Roman" w:hAnsi="Times New Roman" w:cs="Times New Roman"/>
          <w:sz w:val="24"/>
          <w:szCs w:val="24"/>
        </w:rPr>
        <w:t>o envelope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3E098A" w:rsidRPr="00B30375">
        <w:rPr>
          <w:rFonts w:ascii="Times New Roman" w:hAnsi="Times New Roman" w:cs="Times New Roman"/>
          <w:sz w:val="24"/>
          <w:szCs w:val="24"/>
        </w:rPr>
        <w:t>de habilitação</w:t>
      </w:r>
      <w:r w:rsidR="00A306E8" w:rsidRPr="00B30375">
        <w:rPr>
          <w:rFonts w:ascii="Times New Roman" w:hAnsi="Times New Roman" w:cs="Times New Roman"/>
          <w:sz w:val="24"/>
          <w:szCs w:val="24"/>
        </w:rPr>
        <w:t>, sendo os documentos rubricados e conferidos pel</w:t>
      </w:r>
      <w:r w:rsidR="00E65286" w:rsidRPr="00B30375">
        <w:rPr>
          <w:rFonts w:ascii="Times New Roman" w:hAnsi="Times New Roman" w:cs="Times New Roman"/>
          <w:sz w:val="24"/>
          <w:szCs w:val="24"/>
        </w:rPr>
        <w:t>o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D85213" w:rsidRPr="00B30375">
        <w:rPr>
          <w:rFonts w:ascii="Times New Roman" w:hAnsi="Times New Roman" w:cs="Times New Roman"/>
          <w:sz w:val="24"/>
          <w:szCs w:val="24"/>
        </w:rPr>
        <w:t>Presidente da Comissão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. </w:t>
      </w:r>
      <w:r w:rsidR="003E098A"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Após </w:t>
      </w:r>
      <w:r w:rsidR="003E098A" w:rsidRPr="00B30375">
        <w:rPr>
          <w:rFonts w:ascii="Times New Roman" w:hAnsi="Times New Roman" w:cs="Times New Roman"/>
          <w:sz w:val="24"/>
          <w:szCs w:val="24"/>
        </w:rPr>
        <w:t xml:space="preserve">a 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análise, </w:t>
      </w:r>
      <w:r w:rsidR="00253244" w:rsidRPr="00B30375">
        <w:rPr>
          <w:rFonts w:ascii="Times New Roman" w:hAnsi="Times New Roman" w:cs="Times New Roman"/>
          <w:sz w:val="24"/>
          <w:szCs w:val="24"/>
        </w:rPr>
        <w:t>constat</w:t>
      </w:r>
      <w:r w:rsidR="003D33B0" w:rsidRPr="00B30375">
        <w:rPr>
          <w:rFonts w:ascii="Times New Roman" w:hAnsi="Times New Roman" w:cs="Times New Roman"/>
          <w:sz w:val="24"/>
          <w:szCs w:val="24"/>
        </w:rPr>
        <w:t>ou-se</w:t>
      </w:r>
      <w:r w:rsidR="00253244"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D85213" w:rsidRPr="00B30375">
        <w:rPr>
          <w:rFonts w:ascii="Times New Roman" w:hAnsi="Times New Roman" w:cs="Times New Roman"/>
          <w:sz w:val="24"/>
          <w:szCs w:val="24"/>
        </w:rPr>
        <w:t>que as empresas apresentaram toda documentação exigida no Edital, restando, habilitadas neste Certame.</w:t>
      </w:r>
    </w:p>
    <w:p w:rsidR="006C5653" w:rsidRPr="00B30375" w:rsidRDefault="00A306E8" w:rsidP="00E65286">
      <w:pPr>
        <w:spacing w:after="0" w:line="240" w:lineRule="auto"/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  <w:r w:rsidRPr="00B30375">
        <w:rPr>
          <w:rFonts w:ascii="Times New Roman" w:hAnsi="Times New Roman" w:cs="Times New Roman"/>
          <w:sz w:val="24"/>
          <w:szCs w:val="24"/>
        </w:rPr>
        <w:t xml:space="preserve">Nada mais a constar, deu-se por encerrada a sessão e eu, </w:t>
      </w:r>
      <w:r w:rsidR="00B1000F" w:rsidRPr="00B30375">
        <w:rPr>
          <w:rFonts w:ascii="Times New Roman" w:hAnsi="Times New Roman" w:cs="Times New Roman"/>
          <w:sz w:val="24"/>
          <w:szCs w:val="24"/>
        </w:rPr>
        <w:t>Ro</w:t>
      </w:r>
      <w:r w:rsidR="00E65286" w:rsidRPr="00B30375">
        <w:rPr>
          <w:rFonts w:ascii="Times New Roman" w:hAnsi="Times New Roman" w:cs="Times New Roman"/>
          <w:sz w:val="24"/>
          <w:szCs w:val="24"/>
        </w:rPr>
        <w:t>drigo Barth Pereira</w:t>
      </w:r>
      <w:r w:rsidRPr="00B30375">
        <w:rPr>
          <w:rFonts w:ascii="Times New Roman" w:hAnsi="Times New Roman" w:cs="Times New Roman"/>
          <w:sz w:val="24"/>
          <w:szCs w:val="24"/>
        </w:rPr>
        <w:t xml:space="preserve">, lavrei a presente ata, que vai por mim assinada. </w:t>
      </w:r>
    </w:p>
    <w:p w:rsidR="003E098A" w:rsidRPr="00B30375" w:rsidRDefault="003E098A" w:rsidP="00250DC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96F7A" w:rsidRPr="00B30375" w:rsidRDefault="00596F7A" w:rsidP="00250DC7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F7A" w:rsidRPr="00B30375" w:rsidRDefault="00596F7A" w:rsidP="00250DC7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98A" w:rsidRPr="00B30375" w:rsidRDefault="003E098A" w:rsidP="00250DC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75">
        <w:rPr>
          <w:rFonts w:ascii="Times New Roman" w:hAnsi="Times New Roman" w:cs="Times New Roman"/>
          <w:b/>
          <w:sz w:val="24"/>
          <w:szCs w:val="24"/>
        </w:rPr>
        <w:t>RO</w:t>
      </w:r>
      <w:r w:rsidR="00E65286" w:rsidRPr="00B30375">
        <w:rPr>
          <w:rFonts w:ascii="Times New Roman" w:hAnsi="Times New Roman" w:cs="Times New Roman"/>
          <w:b/>
          <w:sz w:val="24"/>
          <w:szCs w:val="24"/>
        </w:rPr>
        <w:t>DRIGO BARTH PEREIRA</w:t>
      </w:r>
    </w:p>
    <w:p w:rsidR="003E098A" w:rsidRPr="00E65286" w:rsidRDefault="003E098A" w:rsidP="00250DC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0375">
        <w:rPr>
          <w:rFonts w:ascii="Times New Roman" w:hAnsi="Times New Roman" w:cs="Times New Roman"/>
          <w:b/>
          <w:sz w:val="24"/>
          <w:szCs w:val="24"/>
        </w:rPr>
        <w:t>PRESIDENTE</w:t>
      </w:r>
      <w:r w:rsidRPr="00E65286">
        <w:rPr>
          <w:rFonts w:ascii="Times New Roman" w:hAnsi="Times New Roman" w:cs="Times New Roman"/>
          <w:b/>
          <w:sz w:val="24"/>
          <w:szCs w:val="24"/>
        </w:rPr>
        <w:t xml:space="preserve"> DA COMISSÃO DE</w:t>
      </w:r>
      <w:r w:rsidR="00E65286" w:rsidRPr="00E65286">
        <w:rPr>
          <w:rFonts w:ascii="Times New Roman" w:hAnsi="Times New Roman" w:cs="Times New Roman"/>
          <w:b/>
          <w:sz w:val="24"/>
          <w:szCs w:val="24"/>
        </w:rPr>
        <w:t xml:space="preserve"> CONTRATAÇÃO</w:t>
      </w:r>
    </w:p>
    <w:p w:rsidR="00596F7A" w:rsidRPr="00E65286" w:rsidRDefault="00596F7A" w:rsidP="00250DC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F7A" w:rsidRPr="00E65286" w:rsidRDefault="00596F7A" w:rsidP="00250DC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F7A" w:rsidRPr="00E65286" w:rsidRDefault="00596F7A" w:rsidP="00596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6F7A" w:rsidRPr="00E65286" w:rsidSect="006C5653">
      <w:headerReference w:type="default" r:id="rId7"/>
      <w:footerReference w:type="default" r:id="rId8"/>
      <w:pgSz w:w="11906" w:h="16838"/>
      <w:pgMar w:top="720" w:right="720" w:bottom="720" w:left="720" w:header="397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812" w:rsidRDefault="00C50812" w:rsidP="0058580D">
      <w:pPr>
        <w:spacing w:after="0" w:line="240" w:lineRule="auto"/>
      </w:pPr>
      <w:r>
        <w:separator/>
      </w:r>
    </w:p>
  </w:endnote>
  <w:endnote w:type="continuationSeparator" w:id="0">
    <w:p w:rsidR="00C50812" w:rsidRDefault="00C50812" w:rsidP="0058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98A" w:rsidRDefault="003E098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47B6F57" wp14:editId="3E6B559D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10022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812" w:rsidRDefault="00C50812" w:rsidP="0058580D">
      <w:pPr>
        <w:spacing w:after="0" w:line="240" w:lineRule="auto"/>
      </w:pPr>
      <w:r>
        <w:separator/>
      </w:r>
    </w:p>
  </w:footnote>
  <w:footnote w:type="continuationSeparator" w:id="0">
    <w:p w:rsidR="00C50812" w:rsidRDefault="00C50812" w:rsidP="0058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98A" w:rsidRDefault="003E098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465B782" wp14:editId="6D3DBCA8">
          <wp:simplePos x="0" y="0"/>
          <wp:positionH relativeFrom="margin">
            <wp:align>center</wp:align>
          </wp:positionH>
          <wp:positionV relativeFrom="page">
            <wp:posOffset>154940</wp:posOffset>
          </wp:positionV>
          <wp:extent cx="6810375" cy="882650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  <w:p w:rsidR="003E098A" w:rsidRDefault="003E09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34D4"/>
    <w:multiLevelType w:val="hybridMultilevel"/>
    <w:tmpl w:val="8C30927E"/>
    <w:lvl w:ilvl="0" w:tplc="A2E009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0C2"/>
    <w:multiLevelType w:val="hybridMultilevel"/>
    <w:tmpl w:val="85962CEA"/>
    <w:lvl w:ilvl="0" w:tplc="879C05B8">
      <w:start w:val="1"/>
      <w:numFmt w:val="upperRoman"/>
      <w:lvlText w:val="%1"/>
      <w:lvlJc w:val="left"/>
      <w:pPr>
        <w:ind w:left="348" w:hanging="135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DA323D4A">
      <w:numFmt w:val="bullet"/>
      <w:lvlText w:val="•"/>
      <w:lvlJc w:val="left"/>
      <w:pPr>
        <w:ind w:left="1360" w:hanging="135"/>
      </w:pPr>
      <w:rPr>
        <w:rFonts w:hint="default"/>
        <w:lang w:val="pt-PT" w:eastAsia="pt-PT" w:bidi="pt-PT"/>
      </w:rPr>
    </w:lvl>
    <w:lvl w:ilvl="2" w:tplc="B4DE1C3E">
      <w:numFmt w:val="bullet"/>
      <w:lvlText w:val="•"/>
      <w:lvlJc w:val="left"/>
      <w:pPr>
        <w:ind w:left="2381" w:hanging="135"/>
      </w:pPr>
      <w:rPr>
        <w:rFonts w:hint="default"/>
        <w:lang w:val="pt-PT" w:eastAsia="pt-PT" w:bidi="pt-PT"/>
      </w:rPr>
    </w:lvl>
    <w:lvl w:ilvl="3" w:tplc="E1CC0A20">
      <w:numFmt w:val="bullet"/>
      <w:lvlText w:val="•"/>
      <w:lvlJc w:val="left"/>
      <w:pPr>
        <w:ind w:left="3401" w:hanging="135"/>
      </w:pPr>
      <w:rPr>
        <w:rFonts w:hint="default"/>
        <w:lang w:val="pt-PT" w:eastAsia="pt-PT" w:bidi="pt-PT"/>
      </w:rPr>
    </w:lvl>
    <w:lvl w:ilvl="4" w:tplc="B6CE8F04">
      <w:numFmt w:val="bullet"/>
      <w:lvlText w:val="•"/>
      <w:lvlJc w:val="left"/>
      <w:pPr>
        <w:ind w:left="4422" w:hanging="135"/>
      </w:pPr>
      <w:rPr>
        <w:rFonts w:hint="default"/>
        <w:lang w:val="pt-PT" w:eastAsia="pt-PT" w:bidi="pt-PT"/>
      </w:rPr>
    </w:lvl>
    <w:lvl w:ilvl="5" w:tplc="1B9EBE46">
      <w:numFmt w:val="bullet"/>
      <w:lvlText w:val="•"/>
      <w:lvlJc w:val="left"/>
      <w:pPr>
        <w:ind w:left="5443" w:hanging="135"/>
      </w:pPr>
      <w:rPr>
        <w:rFonts w:hint="default"/>
        <w:lang w:val="pt-PT" w:eastAsia="pt-PT" w:bidi="pt-PT"/>
      </w:rPr>
    </w:lvl>
    <w:lvl w:ilvl="6" w:tplc="1988BFF0">
      <w:numFmt w:val="bullet"/>
      <w:lvlText w:val="•"/>
      <w:lvlJc w:val="left"/>
      <w:pPr>
        <w:ind w:left="6463" w:hanging="135"/>
      </w:pPr>
      <w:rPr>
        <w:rFonts w:hint="default"/>
        <w:lang w:val="pt-PT" w:eastAsia="pt-PT" w:bidi="pt-PT"/>
      </w:rPr>
    </w:lvl>
    <w:lvl w:ilvl="7" w:tplc="E8246674">
      <w:numFmt w:val="bullet"/>
      <w:lvlText w:val="•"/>
      <w:lvlJc w:val="left"/>
      <w:pPr>
        <w:ind w:left="7484" w:hanging="135"/>
      </w:pPr>
      <w:rPr>
        <w:rFonts w:hint="default"/>
        <w:lang w:val="pt-PT" w:eastAsia="pt-PT" w:bidi="pt-PT"/>
      </w:rPr>
    </w:lvl>
    <w:lvl w:ilvl="8" w:tplc="D3B08ED4">
      <w:numFmt w:val="bullet"/>
      <w:lvlText w:val="•"/>
      <w:lvlJc w:val="left"/>
      <w:pPr>
        <w:ind w:left="8505" w:hanging="135"/>
      </w:pPr>
      <w:rPr>
        <w:rFonts w:hint="default"/>
        <w:lang w:val="pt-PT" w:eastAsia="pt-PT" w:bidi="pt-PT"/>
      </w:rPr>
    </w:lvl>
  </w:abstractNum>
  <w:abstractNum w:abstractNumId="2" w15:restartNumberingAfterBreak="0">
    <w:nsid w:val="0DCB65E8"/>
    <w:multiLevelType w:val="hybridMultilevel"/>
    <w:tmpl w:val="6C4E807C"/>
    <w:lvl w:ilvl="0" w:tplc="7DD25604">
      <w:start w:val="2"/>
      <w:numFmt w:val="upperRoman"/>
      <w:lvlText w:val="%1"/>
      <w:lvlJc w:val="left"/>
      <w:pPr>
        <w:ind w:left="213" w:hanging="226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2C1EFB8C">
      <w:numFmt w:val="bullet"/>
      <w:lvlText w:val="•"/>
      <w:lvlJc w:val="left"/>
      <w:pPr>
        <w:ind w:left="1252" w:hanging="226"/>
      </w:pPr>
      <w:rPr>
        <w:rFonts w:hint="default"/>
        <w:lang w:val="pt-PT" w:eastAsia="pt-PT" w:bidi="pt-PT"/>
      </w:rPr>
    </w:lvl>
    <w:lvl w:ilvl="2" w:tplc="DA188A5E">
      <w:numFmt w:val="bullet"/>
      <w:lvlText w:val="•"/>
      <w:lvlJc w:val="left"/>
      <w:pPr>
        <w:ind w:left="2285" w:hanging="226"/>
      </w:pPr>
      <w:rPr>
        <w:rFonts w:hint="default"/>
        <w:lang w:val="pt-PT" w:eastAsia="pt-PT" w:bidi="pt-PT"/>
      </w:rPr>
    </w:lvl>
    <w:lvl w:ilvl="3" w:tplc="E3F0F810">
      <w:numFmt w:val="bullet"/>
      <w:lvlText w:val="•"/>
      <w:lvlJc w:val="left"/>
      <w:pPr>
        <w:ind w:left="3317" w:hanging="226"/>
      </w:pPr>
      <w:rPr>
        <w:rFonts w:hint="default"/>
        <w:lang w:val="pt-PT" w:eastAsia="pt-PT" w:bidi="pt-PT"/>
      </w:rPr>
    </w:lvl>
    <w:lvl w:ilvl="4" w:tplc="40AC7424">
      <w:numFmt w:val="bullet"/>
      <w:lvlText w:val="•"/>
      <w:lvlJc w:val="left"/>
      <w:pPr>
        <w:ind w:left="4350" w:hanging="226"/>
      </w:pPr>
      <w:rPr>
        <w:rFonts w:hint="default"/>
        <w:lang w:val="pt-PT" w:eastAsia="pt-PT" w:bidi="pt-PT"/>
      </w:rPr>
    </w:lvl>
    <w:lvl w:ilvl="5" w:tplc="1402F8D4">
      <w:numFmt w:val="bullet"/>
      <w:lvlText w:val="•"/>
      <w:lvlJc w:val="left"/>
      <w:pPr>
        <w:ind w:left="5383" w:hanging="226"/>
      </w:pPr>
      <w:rPr>
        <w:rFonts w:hint="default"/>
        <w:lang w:val="pt-PT" w:eastAsia="pt-PT" w:bidi="pt-PT"/>
      </w:rPr>
    </w:lvl>
    <w:lvl w:ilvl="6" w:tplc="99D066E0">
      <w:numFmt w:val="bullet"/>
      <w:lvlText w:val="•"/>
      <w:lvlJc w:val="left"/>
      <w:pPr>
        <w:ind w:left="6415" w:hanging="226"/>
      </w:pPr>
      <w:rPr>
        <w:rFonts w:hint="default"/>
        <w:lang w:val="pt-PT" w:eastAsia="pt-PT" w:bidi="pt-PT"/>
      </w:rPr>
    </w:lvl>
    <w:lvl w:ilvl="7" w:tplc="28349E8E">
      <w:numFmt w:val="bullet"/>
      <w:lvlText w:val="•"/>
      <w:lvlJc w:val="left"/>
      <w:pPr>
        <w:ind w:left="7448" w:hanging="226"/>
      </w:pPr>
      <w:rPr>
        <w:rFonts w:hint="default"/>
        <w:lang w:val="pt-PT" w:eastAsia="pt-PT" w:bidi="pt-PT"/>
      </w:rPr>
    </w:lvl>
    <w:lvl w:ilvl="8" w:tplc="3EDA92A2">
      <w:numFmt w:val="bullet"/>
      <w:lvlText w:val="•"/>
      <w:lvlJc w:val="left"/>
      <w:pPr>
        <w:ind w:left="8481" w:hanging="226"/>
      </w:pPr>
      <w:rPr>
        <w:rFonts w:hint="default"/>
        <w:lang w:val="pt-PT" w:eastAsia="pt-PT" w:bidi="pt-PT"/>
      </w:rPr>
    </w:lvl>
  </w:abstractNum>
  <w:abstractNum w:abstractNumId="3" w15:restartNumberingAfterBreak="0">
    <w:nsid w:val="1703744A"/>
    <w:multiLevelType w:val="hybridMultilevel"/>
    <w:tmpl w:val="1E224202"/>
    <w:lvl w:ilvl="0" w:tplc="D518B802">
      <w:start w:val="1"/>
      <w:numFmt w:val="upperRoman"/>
      <w:lvlText w:val="%1"/>
      <w:lvlJc w:val="left"/>
      <w:pPr>
        <w:ind w:left="348" w:hanging="135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D7CC698E">
      <w:numFmt w:val="bullet"/>
      <w:lvlText w:val="•"/>
      <w:lvlJc w:val="left"/>
      <w:pPr>
        <w:ind w:left="1360" w:hanging="135"/>
      </w:pPr>
      <w:rPr>
        <w:rFonts w:hint="default"/>
        <w:lang w:val="pt-PT" w:eastAsia="pt-PT" w:bidi="pt-PT"/>
      </w:rPr>
    </w:lvl>
    <w:lvl w:ilvl="2" w:tplc="D7F8EA5A">
      <w:numFmt w:val="bullet"/>
      <w:lvlText w:val="•"/>
      <w:lvlJc w:val="left"/>
      <w:pPr>
        <w:ind w:left="2381" w:hanging="135"/>
      </w:pPr>
      <w:rPr>
        <w:rFonts w:hint="default"/>
        <w:lang w:val="pt-PT" w:eastAsia="pt-PT" w:bidi="pt-PT"/>
      </w:rPr>
    </w:lvl>
    <w:lvl w:ilvl="3" w:tplc="2D906188">
      <w:numFmt w:val="bullet"/>
      <w:lvlText w:val="•"/>
      <w:lvlJc w:val="left"/>
      <w:pPr>
        <w:ind w:left="3401" w:hanging="135"/>
      </w:pPr>
      <w:rPr>
        <w:rFonts w:hint="default"/>
        <w:lang w:val="pt-PT" w:eastAsia="pt-PT" w:bidi="pt-PT"/>
      </w:rPr>
    </w:lvl>
    <w:lvl w:ilvl="4" w:tplc="36B66814">
      <w:numFmt w:val="bullet"/>
      <w:lvlText w:val="•"/>
      <w:lvlJc w:val="left"/>
      <w:pPr>
        <w:ind w:left="4422" w:hanging="135"/>
      </w:pPr>
      <w:rPr>
        <w:rFonts w:hint="default"/>
        <w:lang w:val="pt-PT" w:eastAsia="pt-PT" w:bidi="pt-PT"/>
      </w:rPr>
    </w:lvl>
    <w:lvl w:ilvl="5" w:tplc="3500B7B2">
      <w:numFmt w:val="bullet"/>
      <w:lvlText w:val="•"/>
      <w:lvlJc w:val="left"/>
      <w:pPr>
        <w:ind w:left="5443" w:hanging="135"/>
      </w:pPr>
      <w:rPr>
        <w:rFonts w:hint="default"/>
        <w:lang w:val="pt-PT" w:eastAsia="pt-PT" w:bidi="pt-PT"/>
      </w:rPr>
    </w:lvl>
    <w:lvl w:ilvl="6" w:tplc="9528BC3C">
      <w:numFmt w:val="bullet"/>
      <w:lvlText w:val="•"/>
      <w:lvlJc w:val="left"/>
      <w:pPr>
        <w:ind w:left="6463" w:hanging="135"/>
      </w:pPr>
      <w:rPr>
        <w:rFonts w:hint="default"/>
        <w:lang w:val="pt-PT" w:eastAsia="pt-PT" w:bidi="pt-PT"/>
      </w:rPr>
    </w:lvl>
    <w:lvl w:ilvl="7" w:tplc="D60AE152">
      <w:numFmt w:val="bullet"/>
      <w:lvlText w:val="•"/>
      <w:lvlJc w:val="left"/>
      <w:pPr>
        <w:ind w:left="7484" w:hanging="135"/>
      </w:pPr>
      <w:rPr>
        <w:rFonts w:hint="default"/>
        <w:lang w:val="pt-PT" w:eastAsia="pt-PT" w:bidi="pt-PT"/>
      </w:rPr>
    </w:lvl>
    <w:lvl w:ilvl="8" w:tplc="98D0E710">
      <w:numFmt w:val="bullet"/>
      <w:lvlText w:val="•"/>
      <w:lvlJc w:val="left"/>
      <w:pPr>
        <w:ind w:left="8505" w:hanging="135"/>
      </w:pPr>
      <w:rPr>
        <w:rFonts w:hint="default"/>
        <w:lang w:val="pt-PT" w:eastAsia="pt-PT" w:bidi="pt-PT"/>
      </w:rPr>
    </w:lvl>
  </w:abstractNum>
  <w:abstractNum w:abstractNumId="4" w15:restartNumberingAfterBreak="0">
    <w:nsid w:val="1BD1683E"/>
    <w:multiLevelType w:val="hybridMultilevel"/>
    <w:tmpl w:val="B9441028"/>
    <w:lvl w:ilvl="0" w:tplc="2F322008">
      <w:start w:val="1"/>
      <w:numFmt w:val="upperRoman"/>
      <w:lvlText w:val="%1"/>
      <w:lvlJc w:val="left"/>
      <w:pPr>
        <w:ind w:left="213" w:hanging="188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43F6B950">
      <w:numFmt w:val="bullet"/>
      <w:lvlText w:val="•"/>
      <w:lvlJc w:val="left"/>
      <w:pPr>
        <w:ind w:left="1252" w:hanging="188"/>
      </w:pPr>
      <w:rPr>
        <w:rFonts w:hint="default"/>
        <w:lang w:val="pt-PT" w:eastAsia="pt-PT" w:bidi="pt-PT"/>
      </w:rPr>
    </w:lvl>
    <w:lvl w:ilvl="2" w:tplc="E32CACB8">
      <w:numFmt w:val="bullet"/>
      <w:lvlText w:val="•"/>
      <w:lvlJc w:val="left"/>
      <w:pPr>
        <w:ind w:left="2285" w:hanging="188"/>
      </w:pPr>
      <w:rPr>
        <w:rFonts w:hint="default"/>
        <w:lang w:val="pt-PT" w:eastAsia="pt-PT" w:bidi="pt-PT"/>
      </w:rPr>
    </w:lvl>
    <w:lvl w:ilvl="3" w:tplc="AD4CBAA6">
      <w:numFmt w:val="bullet"/>
      <w:lvlText w:val="•"/>
      <w:lvlJc w:val="left"/>
      <w:pPr>
        <w:ind w:left="3317" w:hanging="188"/>
      </w:pPr>
      <w:rPr>
        <w:rFonts w:hint="default"/>
        <w:lang w:val="pt-PT" w:eastAsia="pt-PT" w:bidi="pt-PT"/>
      </w:rPr>
    </w:lvl>
    <w:lvl w:ilvl="4" w:tplc="11E6F954">
      <w:numFmt w:val="bullet"/>
      <w:lvlText w:val="•"/>
      <w:lvlJc w:val="left"/>
      <w:pPr>
        <w:ind w:left="4350" w:hanging="188"/>
      </w:pPr>
      <w:rPr>
        <w:rFonts w:hint="default"/>
        <w:lang w:val="pt-PT" w:eastAsia="pt-PT" w:bidi="pt-PT"/>
      </w:rPr>
    </w:lvl>
    <w:lvl w:ilvl="5" w:tplc="92C8A47E">
      <w:numFmt w:val="bullet"/>
      <w:lvlText w:val="•"/>
      <w:lvlJc w:val="left"/>
      <w:pPr>
        <w:ind w:left="5383" w:hanging="188"/>
      </w:pPr>
      <w:rPr>
        <w:rFonts w:hint="default"/>
        <w:lang w:val="pt-PT" w:eastAsia="pt-PT" w:bidi="pt-PT"/>
      </w:rPr>
    </w:lvl>
    <w:lvl w:ilvl="6" w:tplc="EB1AD7C2">
      <w:numFmt w:val="bullet"/>
      <w:lvlText w:val="•"/>
      <w:lvlJc w:val="left"/>
      <w:pPr>
        <w:ind w:left="6415" w:hanging="188"/>
      </w:pPr>
      <w:rPr>
        <w:rFonts w:hint="default"/>
        <w:lang w:val="pt-PT" w:eastAsia="pt-PT" w:bidi="pt-PT"/>
      </w:rPr>
    </w:lvl>
    <w:lvl w:ilvl="7" w:tplc="BCA21668">
      <w:numFmt w:val="bullet"/>
      <w:lvlText w:val="•"/>
      <w:lvlJc w:val="left"/>
      <w:pPr>
        <w:ind w:left="7448" w:hanging="188"/>
      </w:pPr>
      <w:rPr>
        <w:rFonts w:hint="default"/>
        <w:lang w:val="pt-PT" w:eastAsia="pt-PT" w:bidi="pt-PT"/>
      </w:rPr>
    </w:lvl>
    <w:lvl w:ilvl="8" w:tplc="169CC446">
      <w:numFmt w:val="bullet"/>
      <w:lvlText w:val="•"/>
      <w:lvlJc w:val="left"/>
      <w:pPr>
        <w:ind w:left="8481" w:hanging="188"/>
      </w:pPr>
      <w:rPr>
        <w:rFonts w:hint="default"/>
        <w:lang w:val="pt-PT" w:eastAsia="pt-PT" w:bidi="pt-PT"/>
      </w:rPr>
    </w:lvl>
  </w:abstractNum>
  <w:abstractNum w:abstractNumId="5" w15:restartNumberingAfterBreak="0">
    <w:nsid w:val="1C0F2FB1"/>
    <w:multiLevelType w:val="hybridMultilevel"/>
    <w:tmpl w:val="27E4CE44"/>
    <w:lvl w:ilvl="0" w:tplc="9CF843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45299"/>
    <w:multiLevelType w:val="multilevel"/>
    <w:tmpl w:val="B6300658"/>
    <w:lvl w:ilvl="0">
      <w:start w:val="9"/>
      <w:numFmt w:val="decimal"/>
      <w:lvlText w:val="%1"/>
      <w:lvlJc w:val="left"/>
      <w:pPr>
        <w:ind w:left="213" w:hanging="512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13" w:hanging="51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85" w:hanging="51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17" w:hanging="5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83" w:hanging="5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15" w:hanging="5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48" w:hanging="5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81" w:hanging="512"/>
      </w:pPr>
      <w:rPr>
        <w:rFonts w:hint="default"/>
        <w:lang w:val="pt-PT" w:eastAsia="pt-PT" w:bidi="pt-PT"/>
      </w:rPr>
    </w:lvl>
  </w:abstractNum>
  <w:abstractNum w:abstractNumId="7" w15:restartNumberingAfterBreak="0">
    <w:nsid w:val="449C51FF"/>
    <w:multiLevelType w:val="multilevel"/>
    <w:tmpl w:val="4D984FA0"/>
    <w:lvl w:ilvl="0">
      <w:start w:val="4"/>
      <w:numFmt w:val="decimal"/>
      <w:lvlText w:val="%1"/>
      <w:lvlJc w:val="left"/>
      <w:pPr>
        <w:ind w:left="213" w:hanging="481"/>
      </w:pPr>
      <w:rPr>
        <w:rFonts w:hint="default"/>
        <w:lang w:val="pt-PT" w:eastAsia="pt-PT" w:bidi="pt-PT"/>
      </w:rPr>
    </w:lvl>
    <w:lvl w:ilvl="1">
      <w:start w:val="4"/>
      <w:numFmt w:val="decimal"/>
      <w:lvlText w:val="%1.%2."/>
      <w:lvlJc w:val="left"/>
      <w:pPr>
        <w:ind w:left="213" w:hanging="481"/>
      </w:pPr>
      <w:rPr>
        <w:rFonts w:ascii="Arial" w:eastAsia="Arial" w:hAnsi="Arial" w:cs="Arial" w:hint="default"/>
        <w:b w:val="0"/>
        <w:bCs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85" w:hanging="48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17" w:hanging="48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50" w:hanging="4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83" w:hanging="4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15" w:hanging="4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48" w:hanging="4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81" w:hanging="481"/>
      </w:pPr>
      <w:rPr>
        <w:rFonts w:hint="default"/>
        <w:lang w:val="pt-PT" w:eastAsia="pt-PT" w:bidi="pt-PT"/>
      </w:rPr>
    </w:lvl>
  </w:abstractNum>
  <w:abstractNum w:abstractNumId="8" w15:restartNumberingAfterBreak="0">
    <w:nsid w:val="47764F14"/>
    <w:multiLevelType w:val="multilevel"/>
    <w:tmpl w:val="15C814EC"/>
    <w:lvl w:ilvl="0">
      <w:start w:val="1"/>
      <w:numFmt w:val="decimal"/>
      <w:lvlText w:val="%1."/>
      <w:lvlJc w:val="left"/>
      <w:pPr>
        <w:ind w:left="481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10" w:hanging="468"/>
      </w:pPr>
      <w:rPr>
        <w:rFonts w:hint="default"/>
        <w:w w:val="99"/>
        <w:lang w:val="pt-PT" w:eastAsia="pt-PT" w:bidi="pt-PT"/>
      </w:rPr>
    </w:lvl>
    <w:lvl w:ilvl="2">
      <w:numFmt w:val="bullet"/>
      <w:lvlText w:val="•"/>
      <w:lvlJc w:val="left"/>
      <w:pPr>
        <w:ind w:left="680" w:hanging="4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913" w:hanging="4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46" w:hanging="4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79" w:hanging="4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13" w:hanging="4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46" w:hanging="4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79" w:hanging="468"/>
      </w:pPr>
      <w:rPr>
        <w:rFonts w:hint="default"/>
        <w:lang w:val="pt-PT" w:eastAsia="pt-PT" w:bidi="pt-PT"/>
      </w:rPr>
    </w:lvl>
  </w:abstractNum>
  <w:abstractNum w:abstractNumId="9" w15:restartNumberingAfterBreak="0">
    <w:nsid w:val="52AB2A0C"/>
    <w:multiLevelType w:val="hybridMultilevel"/>
    <w:tmpl w:val="9580F4D2"/>
    <w:lvl w:ilvl="0" w:tplc="12E688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B0DE1"/>
    <w:multiLevelType w:val="multilevel"/>
    <w:tmpl w:val="B9CA19D6"/>
    <w:lvl w:ilvl="0">
      <w:start w:val="1"/>
      <w:numFmt w:val="decimal"/>
      <w:lvlText w:val="%1."/>
      <w:lvlJc w:val="left"/>
      <w:pPr>
        <w:ind w:left="481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81" w:hanging="468"/>
      </w:pPr>
      <w:rPr>
        <w:rFonts w:hint="default"/>
        <w:w w:val="99"/>
        <w:lang w:val="pt-PT" w:eastAsia="pt-PT" w:bidi="pt-PT"/>
      </w:rPr>
    </w:lvl>
    <w:lvl w:ilvl="2">
      <w:numFmt w:val="bullet"/>
      <w:lvlText w:val="•"/>
      <w:lvlJc w:val="left"/>
      <w:pPr>
        <w:ind w:left="680" w:hanging="4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913" w:hanging="4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46" w:hanging="4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79" w:hanging="4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13" w:hanging="4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46" w:hanging="4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79" w:hanging="468"/>
      </w:pPr>
      <w:rPr>
        <w:rFonts w:hint="default"/>
        <w:lang w:val="pt-PT" w:eastAsia="pt-PT" w:bidi="pt-PT"/>
      </w:rPr>
    </w:lvl>
  </w:abstractNum>
  <w:abstractNum w:abstractNumId="11" w15:restartNumberingAfterBreak="0">
    <w:nsid w:val="75BE5E85"/>
    <w:multiLevelType w:val="hybridMultilevel"/>
    <w:tmpl w:val="BA828732"/>
    <w:lvl w:ilvl="0" w:tplc="FE1AB628">
      <w:start w:val="1"/>
      <w:numFmt w:val="upperRoman"/>
      <w:lvlText w:val="%1"/>
      <w:lvlJc w:val="left"/>
      <w:pPr>
        <w:ind w:left="348" w:hanging="135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B4C20C90">
      <w:numFmt w:val="bullet"/>
      <w:lvlText w:val="•"/>
      <w:lvlJc w:val="left"/>
      <w:pPr>
        <w:ind w:left="1360" w:hanging="135"/>
      </w:pPr>
      <w:rPr>
        <w:rFonts w:hint="default"/>
        <w:lang w:val="pt-PT" w:eastAsia="pt-PT" w:bidi="pt-PT"/>
      </w:rPr>
    </w:lvl>
    <w:lvl w:ilvl="2" w:tplc="4920A3C2">
      <w:numFmt w:val="bullet"/>
      <w:lvlText w:val="•"/>
      <w:lvlJc w:val="left"/>
      <w:pPr>
        <w:ind w:left="2381" w:hanging="135"/>
      </w:pPr>
      <w:rPr>
        <w:rFonts w:hint="default"/>
        <w:lang w:val="pt-PT" w:eastAsia="pt-PT" w:bidi="pt-PT"/>
      </w:rPr>
    </w:lvl>
    <w:lvl w:ilvl="3" w:tplc="FB4674CC">
      <w:numFmt w:val="bullet"/>
      <w:lvlText w:val="•"/>
      <w:lvlJc w:val="left"/>
      <w:pPr>
        <w:ind w:left="3401" w:hanging="135"/>
      </w:pPr>
      <w:rPr>
        <w:rFonts w:hint="default"/>
        <w:lang w:val="pt-PT" w:eastAsia="pt-PT" w:bidi="pt-PT"/>
      </w:rPr>
    </w:lvl>
    <w:lvl w:ilvl="4" w:tplc="1D34DAB0">
      <w:numFmt w:val="bullet"/>
      <w:lvlText w:val="•"/>
      <w:lvlJc w:val="left"/>
      <w:pPr>
        <w:ind w:left="4422" w:hanging="135"/>
      </w:pPr>
      <w:rPr>
        <w:rFonts w:hint="default"/>
        <w:lang w:val="pt-PT" w:eastAsia="pt-PT" w:bidi="pt-PT"/>
      </w:rPr>
    </w:lvl>
    <w:lvl w:ilvl="5" w:tplc="41502C88">
      <w:numFmt w:val="bullet"/>
      <w:lvlText w:val="•"/>
      <w:lvlJc w:val="left"/>
      <w:pPr>
        <w:ind w:left="5443" w:hanging="135"/>
      </w:pPr>
      <w:rPr>
        <w:rFonts w:hint="default"/>
        <w:lang w:val="pt-PT" w:eastAsia="pt-PT" w:bidi="pt-PT"/>
      </w:rPr>
    </w:lvl>
    <w:lvl w:ilvl="6" w:tplc="EC7C1A56">
      <w:numFmt w:val="bullet"/>
      <w:lvlText w:val="•"/>
      <w:lvlJc w:val="left"/>
      <w:pPr>
        <w:ind w:left="6463" w:hanging="135"/>
      </w:pPr>
      <w:rPr>
        <w:rFonts w:hint="default"/>
        <w:lang w:val="pt-PT" w:eastAsia="pt-PT" w:bidi="pt-PT"/>
      </w:rPr>
    </w:lvl>
    <w:lvl w:ilvl="7" w:tplc="A39872E8">
      <w:numFmt w:val="bullet"/>
      <w:lvlText w:val="•"/>
      <w:lvlJc w:val="left"/>
      <w:pPr>
        <w:ind w:left="7484" w:hanging="135"/>
      </w:pPr>
      <w:rPr>
        <w:rFonts w:hint="default"/>
        <w:lang w:val="pt-PT" w:eastAsia="pt-PT" w:bidi="pt-PT"/>
      </w:rPr>
    </w:lvl>
    <w:lvl w:ilvl="8" w:tplc="9B4406B8">
      <w:numFmt w:val="bullet"/>
      <w:lvlText w:val="•"/>
      <w:lvlJc w:val="left"/>
      <w:pPr>
        <w:ind w:left="8505" w:hanging="135"/>
      </w:pPr>
      <w:rPr>
        <w:rFonts w:hint="default"/>
        <w:lang w:val="pt-PT" w:eastAsia="pt-PT" w:bidi="pt-PT"/>
      </w:rPr>
    </w:lvl>
  </w:abstractNum>
  <w:abstractNum w:abstractNumId="12" w15:restartNumberingAfterBreak="0">
    <w:nsid w:val="7829171A"/>
    <w:multiLevelType w:val="hybridMultilevel"/>
    <w:tmpl w:val="D57C8EB8"/>
    <w:lvl w:ilvl="0" w:tplc="8BE09A6A">
      <w:start w:val="1"/>
      <w:numFmt w:val="upperRoman"/>
      <w:lvlText w:val="%1"/>
      <w:lvlJc w:val="left"/>
      <w:pPr>
        <w:ind w:left="348" w:hanging="135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59489854">
      <w:numFmt w:val="bullet"/>
      <w:lvlText w:val="•"/>
      <w:lvlJc w:val="left"/>
      <w:pPr>
        <w:ind w:left="1360" w:hanging="135"/>
      </w:pPr>
      <w:rPr>
        <w:rFonts w:hint="default"/>
        <w:lang w:val="pt-PT" w:eastAsia="pt-PT" w:bidi="pt-PT"/>
      </w:rPr>
    </w:lvl>
    <w:lvl w:ilvl="2" w:tplc="7DEA03AE">
      <w:numFmt w:val="bullet"/>
      <w:lvlText w:val="•"/>
      <w:lvlJc w:val="left"/>
      <w:pPr>
        <w:ind w:left="2381" w:hanging="135"/>
      </w:pPr>
      <w:rPr>
        <w:rFonts w:hint="default"/>
        <w:lang w:val="pt-PT" w:eastAsia="pt-PT" w:bidi="pt-PT"/>
      </w:rPr>
    </w:lvl>
    <w:lvl w:ilvl="3" w:tplc="A7A00DFE">
      <w:numFmt w:val="bullet"/>
      <w:lvlText w:val="•"/>
      <w:lvlJc w:val="left"/>
      <w:pPr>
        <w:ind w:left="3401" w:hanging="135"/>
      </w:pPr>
      <w:rPr>
        <w:rFonts w:hint="default"/>
        <w:lang w:val="pt-PT" w:eastAsia="pt-PT" w:bidi="pt-PT"/>
      </w:rPr>
    </w:lvl>
    <w:lvl w:ilvl="4" w:tplc="191E1542">
      <w:numFmt w:val="bullet"/>
      <w:lvlText w:val="•"/>
      <w:lvlJc w:val="left"/>
      <w:pPr>
        <w:ind w:left="4422" w:hanging="135"/>
      </w:pPr>
      <w:rPr>
        <w:rFonts w:hint="default"/>
        <w:lang w:val="pt-PT" w:eastAsia="pt-PT" w:bidi="pt-PT"/>
      </w:rPr>
    </w:lvl>
    <w:lvl w:ilvl="5" w:tplc="FF5E7A62">
      <w:numFmt w:val="bullet"/>
      <w:lvlText w:val="•"/>
      <w:lvlJc w:val="left"/>
      <w:pPr>
        <w:ind w:left="5443" w:hanging="135"/>
      </w:pPr>
      <w:rPr>
        <w:rFonts w:hint="default"/>
        <w:lang w:val="pt-PT" w:eastAsia="pt-PT" w:bidi="pt-PT"/>
      </w:rPr>
    </w:lvl>
    <w:lvl w:ilvl="6" w:tplc="A5A0657C">
      <w:numFmt w:val="bullet"/>
      <w:lvlText w:val="•"/>
      <w:lvlJc w:val="left"/>
      <w:pPr>
        <w:ind w:left="6463" w:hanging="135"/>
      </w:pPr>
      <w:rPr>
        <w:rFonts w:hint="default"/>
        <w:lang w:val="pt-PT" w:eastAsia="pt-PT" w:bidi="pt-PT"/>
      </w:rPr>
    </w:lvl>
    <w:lvl w:ilvl="7" w:tplc="BB4CEC24">
      <w:numFmt w:val="bullet"/>
      <w:lvlText w:val="•"/>
      <w:lvlJc w:val="left"/>
      <w:pPr>
        <w:ind w:left="7484" w:hanging="135"/>
      </w:pPr>
      <w:rPr>
        <w:rFonts w:hint="default"/>
        <w:lang w:val="pt-PT" w:eastAsia="pt-PT" w:bidi="pt-PT"/>
      </w:rPr>
    </w:lvl>
    <w:lvl w:ilvl="8" w:tplc="C308A536">
      <w:numFmt w:val="bullet"/>
      <w:lvlText w:val="•"/>
      <w:lvlJc w:val="left"/>
      <w:pPr>
        <w:ind w:left="8505" w:hanging="135"/>
      </w:pPr>
      <w:rPr>
        <w:rFonts w:hint="default"/>
        <w:lang w:val="pt-PT" w:eastAsia="pt-PT" w:bidi="pt-P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7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0D"/>
    <w:rsid w:val="00005B70"/>
    <w:rsid w:val="00062328"/>
    <w:rsid w:val="00250DC7"/>
    <w:rsid w:val="00253244"/>
    <w:rsid w:val="002E04EF"/>
    <w:rsid w:val="00314ADE"/>
    <w:rsid w:val="00341929"/>
    <w:rsid w:val="003D33B0"/>
    <w:rsid w:val="003E098A"/>
    <w:rsid w:val="0058580D"/>
    <w:rsid w:val="00596F7A"/>
    <w:rsid w:val="005C5810"/>
    <w:rsid w:val="00634667"/>
    <w:rsid w:val="0066664F"/>
    <w:rsid w:val="006C5653"/>
    <w:rsid w:val="006F28E5"/>
    <w:rsid w:val="00711983"/>
    <w:rsid w:val="00815CC8"/>
    <w:rsid w:val="00880724"/>
    <w:rsid w:val="008917F8"/>
    <w:rsid w:val="008F6E84"/>
    <w:rsid w:val="009809BA"/>
    <w:rsid w:val="009A43B2"/>
    <w:rsid w:val="00A306E8"/>
    <w:rsid w:val="00A4339B"/>
    <w:rsid w:val="00A5422B"/>
    <w:rsid w:val="00A8211D"/>
    <w:rsid w:val="00B1000F"/>
    <w:rsid w:val="00B30375"/>
    <w:rsid w:val="00B937AF"/>
    <w:rsid w:val="00BA66A1"/>
    <w:rsid w:val="00C37906"/>
    <w:rsid w:val="00C43368"/>
    <w:rsid w:val="00C50812"/>
    <w:rsid w:val="00C57E55"/>
    <w:rsid w:val="00C90A94"/>
    <w:rsid w:val="00CC58CE"/>
    <w:rsid w:val="00D27503"/>
    <w:rsid w:val="00D30858"/>
    <w:rsid w:val="00D85213"/>
    <w:rsid w:val="00E65286"/>
    <w:rsid w:val="00F1220B"/>
    <w:rsid w:val="00F1291D"/>
    <w:rsid w:val="00F546DE"/>
    <w:rsid w:val="00F61E05"/>
    <w:rsid w:val="00F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B44019-AD32-4A9E-918E-137F8C44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4F"/>
  </w:style>
  <w:style w:type="paragraph" w:styleId="Ttulo1">
    <w:name w:val="heading 1"/>
    <w:basedOn w:val="Normal"/>
    <w:link w:val="Ttulo1Char"/>
    <w:uiPriority w:val="9"/>
    <w:qFormat/>
    <w:rsid w:val="00C57E55"/>
    <w:pPr>
      <w:widowControl w:val="0"/>
      <w:autoSpaceDE w:val="0"/>
      <w:autoSpaceDN w:val="0"/>
      <w:spacing w:after="0" w:line="240" w:lineRule="auto"/>
      <w:ind w:left="481" w:hanging="269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80D"/>
  </w:style>
  <w:style w:type="paragraph" w:styleId="Rodap">
    <w:name w:val="footer"/>
    <w:basedOn w:val="Normal"/>
    <w:link w:val="RodapChar"/>
    <w:uiPriority w:val="99"/>
    <w:unhideWhenUsed/>
    <w:rsid w:val="0058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80D"/>
  </w:style>
  <w:style w:type="character" w:customStyle="1" w:styleId="Ttulo1Char">
    <w:name w:val="Título 1 Char"/>
    <w:basedOn w:val="Fontepargpadro"/>
    <w:link w:val="Ttulo1"/>
    <w:uiPriority w:val="9"/>
    <w:rsid w:val="00C57E55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C57E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7E55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Ttulo">
    <w:name w:val="Title"/>
    <w:basedOn w:val="Normal"/>
    <w:link w:val="TtuloChar"/>
    <w:qFormat/>
    <w:rsid w:val="006666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6664F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5C5810"/>
    <w:pPr>
      <w:widowControl w:val="0"/>
      <w:autoSpaceDE w:val="0"/>
      <w:autoSpaceDN w:val="0"/>
      <w:spacing w:after="0" w:line="240" w:lineRule="auto"/>
      <w:ind w:left="213"/>
    </w:pPr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90A9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0A94"/>
    <w:rPr>
      <w:color w:val="605E5C"/>
      <w:shd w:val="clear" w:color="auto" w:fill="E1DFDD"/>
    </w:rPr>
  </w:style>
  <w:style w:type="character" w:styleId="Forte">
    <w:name w:val="Strong"/>
    <w:qFormat/>
    <w:rsid w:val="00D27503"/>
    <w:rPr>
      <w:b/>
      <w:bCs/>
    </w:rPr>
  </w:style>
  <w:style w:type="paragraph" w:styleId="NormalWeb">
    <w:name w:val="Normal (Web)"/>
    <w:basedOn w:val="Normal"/>
    <w:uiPriority w:val="99"/>
    <w:unhideWhenUsed/>
    <w:rsid w:val="006C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1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licitação02</dc:creator>
  <cp:lastModifiedBy>licitação02</cp:lastModifiedBy>
  <cp:revision>2</cp:revision>
  <cp:lastPrinted>2021-05-31T20:10:00Z</cp:lastPrinted>
  <dcterms:created xsi:type="dcterms:W3CDTF">2023-10-04T21:00:00Z</dcterms:created>
  <dcterms:modified xsi:type="dcterms:W3CDTF">2023-10-04T21:07:00Z</dcterms:modified>
</cp:coreProperties>
</file>